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492B4" w14:textId="347E845C" w:rsidR="00F868C7" w:rsidRDefault="008C3C5D" w:rsidP="00F868C7">
      <w:pPr>
        <w:pStyle w:val="1"/>
      </w:pPr>
      <w:proofErr w:type="gramStart"/>
      <w:r>
        <w:t>КУРС :</w:t>
      </w:r>
      <w:proofErr w:type="gramEnd"/>
      <w:r>
        <w:t xml:space="preserve"> «</w:t>
      </w:r>
      <w:r w:rsidR="00BB3A1B" w:rsidRPr="00BB3A1B">
        <w:t xml:space="preserve">Программирование микроконтроллера Трекдуино </w:t>
      </w:r>
      <w:r w:rsidR="006D763E">
        <w:t>ПРО</w:t>
      </w:r>
      <w:r w:rsidR="00BB3A1B" w:rsidRPr="00BB3A1B">
        <w:t xml:space="preserve"> на языке </w:t>
      </w:r>
      <w:proofErr w:type="spellStart"/>
      <w:r w:rsidR="00BB3A1B" w:rsidRPr="00BB3A1B">
        <w:t>Python</w:t>
      </w:r>
      <w:proofErr w:type="spellEnd"/>
      <w:r>
        <w:t>»</w:t>
      </w:r>
    </w:p>
    <w:p w14:paraId="6BECC134" w14:textId="77777777" w:rsidR="009F634A" w:rsidRPr="000177FE" w:rsidRDefault="000177FE" w:rsidP="009F634A">
      <w:r w:rsidRPr="000177FE">
        <w:t>К</w:t>
      </w:r>
      <w:r w:rsidR="00BB3A1B" w:rsidRPr="000177FE">
        <w:t xml:space="preserve">урс </w:t>
      </w:r>
      <w:r w:rsidR="009F634A" w:rsidRPr="000177FE">
        <w:t xml:space="preserve">рассчитан </w:t>
      </w:r>
      <w:r w:rsidR="00BB3A1B" w:rsidRPr="000177FE">
        <w:t>для детей от 1</w:t>
      </w:r>
      <w:r w:rsidR="009F634A" w:rsidRPr="000177FE">
        <w:t>2</w:t>
      </w:r>
      <w:r w:rsidR="00BB3A1B" w:rsidRPr="000177FE">
        <w:t xml:space="preserve"> лет.</w:t>
      </w:r>
      <w:r w:rsidR="009F634A" w:rsidRPr="000177FE">
        <w:t xml:space="preserve"> Содержит 45 заданий в сумме на </w:t>
      </w:r>
      <w:r w:rsidR="008C3C5D">
        <w:t>2000</w:t>
      </w:r>
      <w:r w:rsidR="009F634A" w:rsidRPr="000177FE">
        <w:t xml:space="preserve"> минут</w:t>
      </w:r>
      <w:r w:rsidR="008C3C5D">
        <w:t>, то есть примерно 18-20 занятий по 100 минут каждое</w:t>
      </w:r>
      <w:r w:rsidR="009F634A" w:rsidRPr="000177FE">
        <w:t>.</w:t>
      </w:r>
      <w:r w:rsidR="00BB3A1B" w:rsidRPr="000177FE">
        <w:t xml:space="preserve"> </w:t>
      </w:r>
    </w:p>
    <w:p w14:paraId="74BCE278" w14:textId="77777777" w:rsidR="00BB3A1B" w:rsidRPr="00D446FD" w:rsidRDefault="00BB3A1B" w:rsidP="009F634A">
      <w:pPr>
        <w:rPr>
          <w:b/>
        </w:rPr>
      </w:pPr>
      <w:r w:rsidRPr="009F634A">
        <w:t xml:space="preserve">Для успешного освоения материалов курса </w:t>
      </w:r>
      <w:r w:rsidRPr="009F634A">
        <w:rPr>
          <w:b/>
        </w:rPr>
        <w:t>желательны базовые навыки</w:t>
      </w:r>
      <w:r w:rsidRPr="009F634A">
        <w:t xml:space="preserve"> программирования на языке </w:t>
      </w:r>
      <w:proofErr w:type="spellStart"/>
      <w:r w:rsidRPr="009F634A">
        <w:rPr>
          <w:b/>
        </w:rPr>
        <w:t>Python</w:t>
      </w:r>
      <w:proofErr w:type="spellEnd"/>
      <w:r w:rsidR="00D446FD">
        <w:t xml:space="preserve">. Для этого рекомендовано изучить базовый курс </w:t>
      </w:r>
      <w:r w:rsidR="00D446FD">
        <w:rPr>
          <w:lang w:val="en-US"/>
        </w:rPr>
        <w:t>Python</w:t>
      </w:r>
      <w:r w:rsidR="00D446FD">
        <w:t>.</w:t>
      </w:r>
    </w:p>
    <w:p w14:paraId="0D491C18" w14:textId="051C5EE2" w:rsidR="00BB3A1B" w:rsidRDefault="00BB3A1B" w:rsidP="00BB3A1B">
      <w:r>
        <w:t xml:space="preserve">В результате прохождения данного курса обучающийся </w:t>
      </w:r>
      <w:r w:rsidRPr="009F634A">
        <w:t>приобретет навыки</w:t>
      </w:r>
      <w:r>
        <w:t xml:space="preserve"> работы с микроконтроллером </w:t>
      </w:r>
      <w:r w:rsidRPr="0070602B">
        <w:rPr>
          <w:b/>
        </w:rPr>
        <w:t xml:space="preserve">Трекдуино </w:t>
      </w:r>
      <w:r w:rsidR="006D763E">
        <w:rPr>
          <w:b/>
        </w:rPr>
        <w:t>ПРО</w:t>
      </w:r>
      <w:r>
        <w:t xml:space="preserve"> как через терминал, так и через программирование в среде разработки. Обучающие</w:t>
      </w:r>
      <w:r w:rsidR="008C3C5D">
        <w:t>ся</w:t>
      </w:r>
      <w:r>
        <w:t xml:space="preserve"> познакомятся с различными исполнительными </w:t>
      </w:r>
      <w:r w:rsidRPr="0070602B">
        <w:rPr>
          <w:b/>
        </w:rPr>
        <w:t xml:space="preserve">механизмами </w:t>
      </w:r>
      <w:r>
        <w:t xml:space="preserve">и </w:t>
      </w:r>
      <w:r w:rsidRPr="0070602B">
        <w:rPr>
          <w:b/>
        </w:rPr>
        <w:t>датчиками</w:t>
      </w:r>
      <w:r>
        <w:t xml:space="preserve">, </w:t>
      </w:r>
      <w:r w:rsidR="0070602B">
        <w:t xml:space="preserve">научатся работать </w:t>
      </w:r>
      <w:r>
        <w:t xml:space="preserve">с ними. Данный курс позволит закрепить навыки программирования, </w:t>
      </w:r>
      <w:r w:rsidR="0070602B">
        <w:t>применяя их для того, чтобы влиять на объекты физического мира.</w:t>
      </w:r>
    </w:p>
    <w:p w14:paraId="48C779FE" w14:textId="77777777" w:rsidR="006769A6" w:rsidRPr="006769A6" w:rsidRDefault="006769A6" w:rsidP="006769A6">
      <w:pPr>
        <w:pStyle w:val="2"/>
      </w:pPr>
      <w:r w:rsidRPr="006769A6">
        <w:t>Структура курса</w:t>
      </w:r>
    </w:p>
    <w:p w14:paraId="279FE4BC" w14:textId="77777777" w:rsidR="0070602B" w:rsidRDefault="0070602B" w:rsidP="00BB3A1B">
      <w:r>
        <w:t>Курс состоит из двух модулей, каждый из которых, в свою очередь, состоит из двух блоков:</w:t>
      </w:r>
    </w:p>
    <w:p w14:paraId="3C16C382" w14:textId="77777777" w:rsidR="00500C4B" w:rsidRDefault="00500C4B" w:rsidP="00500C4B">
      <w:pPr>
        <w:ind w:firstLine="0"/>
      </w:pPr>
      <w:r>
        <w:rPr>
          <w:noProof/>
          <w:lang w:eastAsia="ru-RU"/>
        </w:rPr>
        <w:drawing>
          <wp:inline distT="0" distB="0" distL="0" distR="0" wp14:anchorId="3D80E346" wp14:editId="149BB65F">
            <wp:extent cx="5486400" cy="3200400"/>
            <wp:effectExtent l="0" t="0" r="381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0572971" w14:textId="39C48DF0" w:rsidR="00665397" w:rsidRDefault="00665397" w:rsidP="00665397">
      <w:r w:rsidRPr="009F634A">
        <w:rPr>
          <w:b/>
        </w:rPr>
        <w:lastRenderedPageBreak/>
        <w:t>Блок 1</w:t>
      </w:r>
      <w:r>
        <w:t xml:space="preserve"> каждого из модулей</w:t>
      </w:r>
      <w:r w:rsidRPr="00665397">
        <w:tab/>
        <w:t>включает в себя задачи, знакомящие обучающегося с исполнит</w:t>
      </w:r>
      <w:r w:rsidR="009F634A">
        <w:t xml:space="preserve">ельными механизмами и датчиками, а также с </w:t>
      </w:r>
      <w:r w:rsidR="009F634A">
        <w:rPr>
          <w:lang w:val="en-US"/>
        </w:rPr>
        <w:t>API</w:t>
      </w:r>
      <w:r w:rsidR="009F634A" w:rsidRPr="009F634A">
        <w:t xml:space="preserve"> </w:t>
      </w:r>
      <w:r w:rsidR="009F634A">
        <w:rPr>
          <w:lang w:val="en-US"/>
        </w:rPr>
        <w:t>Trackduino</w:t>
      </w:r>
      <w:r w:rsidR="009F634A" w:rsidRPr="009F634A">
        <w:t xml:space="preserve"> </w:t>
      </w:r>
      <w:r w:rsidR="006D763E">
        <w:t>ПРО</w:t>
      </w:r>
      <w:r w:rsidR="009F634A">
        <w:t>.</w:t>
      </w:r>
      <w:r w:rsidRPr="00665397">
        <w:t xml:space="preserve"> Все задачи этого блока выполняются в терминале. После решения данного блока задач обучающийся умеет подключать все механизмы и датчики </w:t>
      </w:r>
      <w:r w:rsidR="008C3C5D">
        <w:t xml:space="preserve">робототехнического </w:t>
      </w:r>
      <w:r w:rsidRPr="00665397">
        <w:t>набора, объявлять переменные для работы с ними, управлять ими при помощи простых команд.</w:t>
      </w:r>
      <w:r>
        <w:t xml:space="preserve"> </w:t>
      </w:r>
    </w:p>
    <w:p w14:paraId="3ADDBE60" w14:textId="77777777" w:rsidR="00665397" w:rsidRDefault="00665397" w:rsidP="00665397">
      <w:r w:rsidRPr="009F634A">
        <w:rPr>
          <w:b/>
        </w:rPr>
        <w:t>Блок 2</w:t>
      </w:r>
      <w:r>
        <w:t xml:space="preserve"> </w:t>
      </w:r>
      <w:r w:rsidRPr="00665397">
        <w:t xml:space="preserve">включает в себя более алгоритмически </w:t>
      </w:r>
      <w:r w:rsidR="009258CF" w:rsidRPr="00665397">
        <w:t xml:space="preserve">сложные </w:t>
      </w:r>
      <w:r w:rsidRPr="00665397">
        <w:t xml:space="preserve">задачи. </w:t>
      </w:r>
      <w:r w:rsidR="00B86929">
        <w:t>Написание программ осуществляется уже</w:t>
      </w:r>
      <w:r w:rsidRPr="00665397">
        <w:t xml:space="preserve"> не в консоли, а в одной из сред программирования (IDE). Помимо базового управления исполнителями и датчиками, обучающийся закрепляет свои навыки программирования на практике. В этом блоке также предлагаются к решению творческие задачи, в условии которых нет жестких ограничений и рамок.</w:t>
      </w:r>
    </w:p>
    <w:p w14:paraId="67DD390C" w14:textId="77777777" w:rsidR="007C1412" w:rsidRDefault="00D90580" w:rsidP="00665397">
      <w:r>
        <w:t xml:space="preserve">Основное различие модуля </w:t>
      </w:r>
      <w:r w:rsidRPr="00665397">
        <w:rPr>
          <w:lang w:val="en-US"/>
        </w:rPr>
        <w:t>I</w:t>
      </w:r>
      <w:r w:rsidRPr="00D90580">
        <w:t xml:space="preserve"> </w:t>
      </w:r>
      <w:r>
        <w:t xml:space="preserve">от модуля </w:t>
      </w:r>
      <w:r w:rsidRPr="00665397">
        <w:rPr>
          <w:lang w:val="en-US"/>
        </w:rPr>
        <w:t>II</w:t>
      </w:r>
      <w:r w:rsidRPr="00D90580">
        <w:t xml:space="preserve"> </w:t>
      </w:r>
      <w:r>
        <w:t>заключается в количестве</w:t>
      </w:r>
      <w:r w:rsidR="00F64FE8">
        <w:t xml:space="preserve"> используемых</w:t>
      </w:r>
      <w:r>
        <w:t xml:space="preserve"> различных датчиков и исполнителей.</w:t>
      </w:r>
      <w:r w:rsidR="006769A6">
        <w:t xml:space="preserve"> </w:t>
      </w:r>
      <w:r w:rsidR="00F64FE8">
        <w:t>Строго р</w:t>
      </w:r>
      <w:r w:rsidR="006769A6">
        <w:t xml:space="preserve">екомендуется </w:t>
      </w:r>
      <w:r w:rsidR="006769A6" w:rsidRPr="00665397">
        <w:rPr>
          <w:b/>
        </w:rPr>
        <w:t>выполнять все задания последовательно</w:t>
      </w:r>
      <w:r w:rsidR="006769A6">
        <w:t xml:space="preserve">, начиная с задания №1, расположенного в Модуле </w:t>
      </w:r>
      <w:r w:rsidR="006769A6" w:rsidRPr="00665397">
        <w:rPr>
          <w:lang w:val="en-US"/>
        </w:rPr>
        <w:t>I</w:t>
      </w:r>
      <w:r w:rsidR="006769A6">
        <w:t xml:space="preserve">. </w:t>
      </w:r>
    </w:p>
    <w:p w14:paraId="2CE268D6" w14:textId="77777777" w:rsidR="006769A6" w:rsidRDefault="008C3C5D" w:rsidP="006769A6">
      <w:pPr>
        <w:pStyle w:val="2"/>
      </w:pPr>
      <w:r>
        <w:t>Структура</w:t>
      </w:r>
      <w:r w:rsidR="006769A6">
        <w:t xml:space="preserve"> курса</w:t>
      </w:r>
    </w:p>
    <w:p w14:paraId="04DCADAA" w14:textId="77777777" w:rsidR="00D90580" w:rsidRDefault="00D90580" w:rsidP="00BB3A1B">
      <w:r>
        <w:t xml:space="preserve">Список материалов для </w:t>
      </w:r>
      <w:r w:rsidRPr="006769A6">
        <w:rPr>
          <w:b/>
        </w:rPr>
        <w:t>педагога</w:t>
      </w:r>
      <w:r>
        <w:t>:</w:t>
      </w:r>
    </w:p>
    <w:p w14:paraId="20FF1705" w14:textId="77777777" w:rsidR="00D90580" w:rsidRDefault="00D90580" w:rsidP="00D90580">
      <w:pPr>
        <w:pStyle w:val="a4"/>
        <w:numPr>
          <w:ilvl w:val="0"/>
          <w:numId w:val="6"/>
        </w:numPr>
      </w:pPr>
      <w:r>
        <w:t>Рабочая программа;</w:t>
      </w:r>
    </w:p>
    <w:p w14:paraId="7522E07F" w14:textId="77777777" w:rsidR="007C1412" w:rsidRDefault="00D90580" w:rsidP="00D90580">
      <w:pPr>
        <w:pStyle w:val="a4"/>
        <w:numPr>
          <w:ilvl w:val="0"/>
          <w:numId w:val="6"/>
        </w:numPr>
      </w:pPr>
      <w:r>
        <w:t>Теоретические материалы для каждого из блоков (для педагога);</w:t>
      </w:r>
    </w:p>
    <w:p w14:paraId="560B657E" w14:textId="77777777" w:rsidR="00D90580" w:rsidRDefault="00D90580" w:rsidP="00D90580">
      <w:pPr>
        <w:pStyle w:val="a4"/>
        <w:numPr>
          <w:ilvl w:val="0"/>
          <w:numId w:val="6"/>
        </w:numPr>
      </w:pPr>
      <w:r>
        <w:t>Теоретические материалы для каждой из задач (для педагога);</w:t>
      </w:r>
    </w:p>
    <w:p w14:paraId="0E416845" w14:textId="77777777" w:rsidR="00D90580" w:rsidRDefault="00D90580" w:rsidP="00D90580">
      <w:pPr>
        <w:pStyle w:val="a4"/>
        <w:numPr>
          <w:ilvl w:val="0"/>
          <w:numId w:val="6"/>
        </w:numPr>
      </w:pPr>
      <w:r>
        <w:t xml:space="preserve">Дидактические карты для педагогов </w:t>
      </w:r>
      <w:r w:rsidR="00F868C7">
        <w:t xml:space="preserve">для каждой из задач </w:t>
      </w:r>
      <w:r>
        <w:t>(с ответами к задачам)</w:t>
      </w:r>
      <w:r w:rsidR="00F868C7">
        <w:t>;</w:t>
      </w:r>
    </w:p>
    <w:p w14:paraId="7E49DC34" w14:textId="77777777" w:rsidR="00D90580" w:rsidRDefault="00D90580" w:rsidP="00D90580">
      <w:pPr>
        <w:pStyle w:val="a4"/>
        <w:numPr>
          <w:ilvl w:val="0"/>
          <w:numId w:val="6"/>
        </w:numPr>
      </w:pPr>
      <w:r>
        <w:t>Сборник заданий с ответами.</w:t>
      </w:r>
    </w:p>
    <w:p w14:paraId="7291BF7B" w14:textId="77777777" w:rsidR="00D90580" w:rsidRDefault="00D90580" w:rsidP="00D90580">
      <w:r>
        <w:t xml:space="preserve">Материалы для </w:t>
      </w:r>
      <w:r w:rsidRPr="006769A6">
        <w:rPr>
          <w:b/>
        </w:rPr>
        <w:t>обучающихся</w:t>
      </w:r>
      <w:r>
        <w:t>:</w:t>
      </w:r>
    </w:p>
    <w:p w14:paraId="5C6BD6FB" w14:textId="77777777" w:rsidR="00B239E3" w:rsidRDefault="00D90580" w:rsidP="00894B6A">
      <w:pPr>
        <w:pStyle w:val="a4"/>
        <w:numPr>
          <w:ilvl w:val="0"/>
          <w:numId w:val="6"/>
        </w:numPr>
      </w:pPr>
      <w:r>
        <w:t>Дидактические карты для обучающихся (без ответов к задачам)</w:t>
      </w:r>
      <w:r w:rsidR="006769A6">
        <w:t>.</w:t>
      </w:r>
    </w:p>
    <w:p w14:paraId="30233A6B" w14:textId="77777777" w:rsidR="00B239E3" w:rsidRDefault="00B239E3" w:rsidP="00BB3A1B">
      <w:r>
        <w:t xml:space="preserve">Для подготовки к занятию педагогу </w:t>
      </w:r>
      <w:r w:rsidR="008C3C5D">
        <w:t>рекомендуется</w:t>
      </w:r>
      <w:r w:rsidR="00D90580">
        <w:t xml:space="preserve"> использовать:</w:t>
      </w:r>
    </w:p>
    <w:p w14:paraId="5284EF8A" w14:textId="77777777" w:rsidR="00D90580" w:rsidRDefault="00D90580" w:rsidP="00D90580">
      <w:pPr>
        <w:pStyle w:val="a4"/>
        <w:numPr>
          <w:ilvl w:val="0"/>
          <w:numId w:val="5"/>
        </w:numPr>
      </w:pPr>
      <w:r>
        <w:lastRenderedPageBreak/>
        <w:t>Теоретический материал к блоку;</w:t>
      </w:r>
    </w:p>
    <w:p w14:paraId="50E664B6" w14:textId="77777777" w:rsidR="00D90580" w:rsidRDefault="00D90580" w:rsidP="00D90580">
      <w:pPr>
        <w:pStyle w:val="a4"/>
        <w:numPr>
          <w:ilvl w:val="0"/>
          <w:numId w:val="5"/>
        </w:numPr>
      </w:pPr>
      <w:r>
        <w:t>Теоретический материал к заданиям;</w:t>
      </w:r>
    </w:p>
    <w:p w14:paraId="31B28351" w14:textId="77777777" w:rsidR="00D90580" w:rsidRDefault="00D90580" w:rsidP="00D90580">
      <w:pPr>
        <w:pStyle w:val="a4"/>
        <w:numPr>
          <w:ilvl w:val="0"/>
          <w:numId w:val="5"/>
        </w:numPr>
      </w:pPr>
      <w:r>
        <w:t xml:space="preserve">Дидактические карты к заданиям (версия для педагога). </w:t>
      </w:r>
    </w:p>
    <w:p w14:paraId="2864952A" w14:textId="77777777" w:rsidR="007C1412" w:rsidRDefault="007C1412" w:rsidP="00BB3A1B"/>
    <w:p w14:paraId="35BB44D3" w14:textId="77777777" w:rsidR="00CB10D2" w:rsidRPr="0085032B" w:rsidRDefault="00CB10D2" w:rsidP="00CB10D2">
      <w:r w:rsidRPr="0085032B">
        <w:t xml:space="preserve">Модуль </w:t>
      </w:r>
      <w:r w:rsidRPr="0085032B">
        <w:rPr>
          <w:lang w:val="en-US"/>
        </w:rPr>
        <w:t>I</w:t>
      </w:r>
      <w:r>
        <w:t xml:space="preserve"> – </w:t>
      </w:r>
      <w:r w:rsidR="00E10E59">
        <w:t>Базовый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87"/>
        <w:gridCol w:w="2346"/>
        <w:gridCol w:w="1499"/>
        <w:gridCol w:w="3313"/>
      </w:tblGrid>
      <w:tr w:rsidR="00CB10D2" w:rsidRPr="0085032B" w14:paraId="5269C4E4" w14:textId="77777777" w:rsidTr="00F8204A">
        <w:tc>
          <w:tcPr>
            <w:tcW w:w="2187" w:type="dxa"/>
          </w:tcPr>
          <w:p w14:paraId="6C4C20F3" w14:textId="77777777" w:rsidR="00CB10D2" w:rsidRPr="00CB10D2" w:rsidRDefault="00CB10D2" w:rsidP="00CB10D2">
            <w:pPr>
              <w:pStyle w:val="a5"/>
              <w:rPr>
                <w:b/>
                <w:sz w:val="24"/>
              </w:rPr>
            </w:pPr>
            <w:r w:rsidRPr="00CB10D2">
              <w:rPr>
                <w:b/>
                <w:sz w:val="24"/>
              </w:rPr>
              <w:t>Название блока</w:t>
            </w:r>
          </w:p>
        </w:tc>
        <w:tc>
          <w:tcPr>
            <w:tcW w:w="2346" w:type="dxa"/>
          </w:tcPr>
          <w:p w14:paraId="3F99035D" w14:textId="77777777" w:rsidR="00CB10D2" w:rsidRPr="00CB10D2" w:rsidRDefault="00CB10D2" w:rsidP="00CB10D2">
            <w:pPr>
              <w:pStyle w:val="a5"/>
              <w:rPr>
                <w:b/>
                <w:sz w:val="24"/>
              </w:rPr>
            </w:pPr>
            <w:r w:rsidRPr="00CB10D2">
              <w:rPr>
                <w:b/>
                <w:sz w:val="24"/>
              </w:rPr>
              <w:t>Тема</w:t>
            </w:r>
          </w:p>
        </w:tc>
        <w:tc>
          <w:tcPr>
            <w:tcW w:w="1499" w:type="dxa"/>
          </w:tcPr>
          <w:p w14:paraId="6C22CEA4" w14:textId="77777777" w:rsidR="00CB10D2" w:rsidRPr="00CB10D2" w:rsidRDefault="00CB10D2" w:rsidP="00CB10D2">
            <w:pPr>
              <w:pStyle w:val="a5"/>
              <w:rPr>
                <w:b/>
                <w:sz w:val="24"/>
              </w:rPr>
            </w:pPr>
            <w:r w:rsidRPr="00CB10D2">
              <w:rPr>
                <w:b/>
                <w:sz w:val="24"/>
              </w:rPr>
              <w:t>Количество задач</w:t>
            </w:r>
          </w:p>
        </w:tc>
        <w:tc>
          <w:tcPr>
            <w:tcW w:w="3313" w:type="dxa"/>
          </w:tcPr>
          <w:p w14:paraId="0E5E4AD7" w14:textId="77777777" w:rsidR="00CB10D2" w:rsidRPr="00CB10D2" w:rsidRDefault="00CB10D2" w:rsidP="00CB10D2">
            <w:pPr>
              <w:pStyle w:val="a5"/>
              <w:rPr>
                <w:b/>
                <w:sz w:val="24"/>
              </w:rPr>
            </w:pPr>
            <w:r w:rsidRPr="00CB10D2">
              <w:rPr>
                <w:b/>
                <w:sz w:val="24"/>
              </w:rPr>
              <w:t>Результат (приобретенные навыки)</w:t>
            </w:r>
          </w:p>
        </w:tc>
      </w:tr>
      <w:tr w:rsidR="00CB10D2" w:rsidRPr="0085032B" w14:paraId="74331A07" w14:textId="77777777" w:rsidTr="00F8204A">
        <w:tc>
          <w:tcPr>
            <w:tcW w:w="2187" w:type="dxa"/>
            <w:vMerge w:val="restart"/>
          </w:tcPr>
          <w:p w14:paraId="3EB32DCE" w14:textId="77777777" w:rsidR="00CB10D2" w:rsidRPr="00CB10D2" w:rsidRDefault="00E10E59" w:rsidP="00CB10D2">
            <w:pPr>
              <w:pStyle w:val="a5"/>
              <w:rPr>
                <w:sz w:val="24"/>
              </w:rPr>
            </w:pPr>
            <w:r w:rsidRPr="00E10E59">
              <w:rPr>
                <w:b/>
                <w:sz w:val="24"/>
              </w:rPr>
              <w:t>Блок 1. Работа в терминале</w:t>
            </w:r>
            <w:r>
              <w:rPr>
                <w:sz w:val="24"/>
              </w:rPr>
              <w:t xml:space="preserve"> </w:t>
            </w:r>
            <w:r w:rsidR="00CB10D2" w:rsidRPr="00CB10D2">
              <w:rPr>
                <w:sz w:val="24"/>
              </w:rPr>
              <w:t>Введение. Управление платой через терминал (12 задач, ~200 минут)</w:t>
            </w:r>
          </w:p>
        </w:tc>
        <w:tc>
          <w:tcPr>
            <w:tcW w:w="2346" w:type="dxa"/>
          </w:tcPr>
          <w:p w14:paraId="7AF0FC8B" w14:textId="77777777" w:rsidR="00CB10D2" w:rsidRPr="00CB10D2" w:rsidRDefault="00CB10D2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Управление исполнителями через терминал (100 минут)</w:t>
            </w:r>
          </w:p>
        </w:tc>
        <w:tc>
          <w:tcPr>
            <w:tcW w:w="1499" w:type="dxa"/>
          </w:tcPr>
          <w:p w14:paraId="0A154FFE" w14:textId="77777777" w:rsidR="00CB10D2" w:rsidRPr="00CB10D2" w:rsidRDefault="00CB10D2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7</w:t>
            </w:r>
          </w:p>
        </w:tc>
        <w:tc>
          <w:tcPr>
            <w:tcW w:w="3313" w:type="dxa"/>
            <w:vMerge w:val="restart"/>
          </w:tcPr>
          <w:p w14:paraId="6EAA8189" w14:textId="4A2AB28C" w:rsidR="00CB10D2" w:rsidRPr="00CB10D2" w:rsidRDefault="00CB10D2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 xml:space="preserve">Навыки работы в терминале, понимание структуры </w:t>
            </w:r>
            <w:r w:rsidR="006D763E">
              <w:rPr>
                <w:sz w:val="24"/>
              </w:rPr>
              <w:t>Трекдуино ПРО</w:t>
            </w:r>
            <w:r w:rsidRPr="00CB10D2">
              <w:rPr>
                <w:sz w:val="24"/>
              </w:rPr>
              <w:t xml:space="preserve"> API, навыки подключения датчиков (ИК- и УЗ-датчики, датчик силы, встроенные кнопки) и исполнителей (встроенный светодиод, встроенная светодиодная матрица*, моторы постоянного тока и сервомоторы).</w:t>
            </w:r>
          </w:p>
          <w:p w14:paraId="1E3862CD" w14:textId="77777777" w:rsidR="00CB10D2" w:rsidRPr="00CB10D2" w:rsidRDefault="00CB10D2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Импорт модулей, использование переменных.</w:t>
            </w:r>
          </w:p>
        </w:tc>
      </w:tr>
      <w:tr w:rsidR="00CB10D2" w:rsidRPr="0085032B" w14:paraId="78C7964C" w14:textId="77777777" w:rsidTr="00F8204A">
        <w:tc>
          <w:tcPr>
            <w:tcW w:w="2187" w:type="dxa"/>
            <w:vMerge/>
          </w:tcPr>
          <w:p w14:paraId="677A6A4A" w14:textId="77777777" w:rsidR="00CB10D2" w:rsidRPr="00CB10D2" w:rsidRDefault="00CB10D2" w:rsidP="00CB10D2">
            <w:pPr>
              <w:pStyle w:val="a5"/>
              <w:rPr>
                <w:sz w:val="24"/>
              </w:rPr>
            </w:pPr>
          </w:p>
        </w:tc>
        <w:tc>
          <w:tcPr>
            <w:tcW w:w="2346" w:type="dxa"/>
          </w:tcPr>
          <w:p w14:paraId="5E4C7A83" w14:textId="77777777" w:rsidR="00CB10D2" w:rsidRPr="00CB10D2" w:rsidRDefault="00CB10D2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Чтение показаний датчиков через терминал (100 минут)</w:t>
            </w:r>
          </w:p>
        </w:tc>
        <w:tc>
          <w:tcPr>
            <w:tcW w:w="1499" w:type="dxa"/>
          </w:tcPr>
          <w:p w14:paraId="3704E76E" w14:textId="77777777" w:rsidR="00CB10D2" w:rsidRPr="00CB10D2" w:rsidRDefault="00CB10D2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5</w:t>
            </w:r>
          </w:p>
        </w:tc>
        <w:tc>
          <w:tcPr>
            <w:tcW w:w="3313" w:type="dxa"/>
            <w:vMerge/>
          </w:tcPr>
          <w:p w14:paraId="522F39C2" w14:textId="77777777" w:rsidR="00CB10D2" w:rsidRPr="00CB10D2" w:rsidRDefault="00CB10D2" w:rsidP="00CB10D2">
            <w:pPr>
              <w:pStyle w:val="a5"/>
              <w:rPr>
                <w:sz w:val="24"/>
              </w:rPr>
            </w:pPr>
          </w:p>
        </w:tc>
      </w:tr>
      <w:tr w:rsidR="004F435A" w:rsidRPr="0085032B" w14:paraId="45BADE28" w14:textId="77777777" w:rsidTr="00F8204A">
        <w:tc>
          <w:tcPr>
            <w:tcW w:w="2187" w:type="dxa"/>
            <w:vMerge w:val="restart"/>
          </w:tcPr>
          <w:p w14:paraId="1BDDE51C" w14:textId="77777777" w:rsidR="004F435A" w:rsidRPr="00CB10D2" w:rsidRDefault="00E10E59" w:rsidP="00CB10D2">
            <w:pPr>
              <w:pStyle w:val="a5"/>
              <w:rPr>
                <w:sz w:val="24"/>
              </w:rPr>
            </w:pPr>
            <w:r w:rsidRPr="00E10E59">
              <w:rPr>
                <w:b/>
                <w:sz w:val="24"/>
              </w:rPr>
              <w:t xml:space="preserve">Блок 2. </w:t>
            </w:r>
            <w:r w:rsidR="004F435A" w:rsidRPr="00E10E59">
              <w:rPr>
                <w:b/>
                <w:sz w:val="24"/>
              </w:rPr>
              <w:t xml:space="preserve">Разработка алгоритмов в </w:t>
            </w:r>
            <w:proofErr w:type="spellStart"/>
            <w:r w:rsidR="004F435A" w:rsidRPr="00E10E59">
              <w:rPr>
                <w:b/>
                <w:sz w:val="24"/>
              </w:rPr>
              <w:t>PyCharm</w:t>
            </w:r>
            <w:proofErr w:type="spellEnd"/>
            <w:r w:rsidR="004F435A" w:rsidRPr="00E10E59">
              <w:rPr>
                <w:b/>
                <w:sz w:val="24"/>
              </w:rPr>
              <w:t xml:space="preserve"> IDE</w:t>
            </w:r>
            <w:r w:rsidR="004F435A" w:rsidRPr="00CB10D2">
              <w:rPr>
                <w:sz w:val="24"/>
              </w:rPr>
              <w:t xml:space="preserve"> (17 задач, ~800 минут)</w:t>
            </w:r>
          </w:p>
        </w:tc>
        <w:tc>
          <w:tcPr>
            <w:tcW w:w="2346" w:type="dxa"/>
          </w:tcPr>
          <w:p w14:paraId="2AAB349F" w14:textId="77777777" w:rsidR="004F435A" w:rsidRPr="00CB10D2" w:rsidRDefault="004F435A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 xml:space="preserve">Сервомотор и моторы постоянного тока. Датчик силы. Работа со временем и функцией </w:t>
            </w:r>
            <w:proofErr w:type="spellStart"/>
            <w:r w:rsidRPr="00CB10D2">
              <w:rPr>
                <w:sz w:val="24"/>
              </w:rPr>
              <w:t>delay</w:t>
            </w:r>
            <w:proofErr w:type="spellEnd"/>
            <w:r w:rsidRPr="00CB10D2">
              <w:rPr>
                <w:sz w:val="24"/>
              </w:rPr>
              <w:t>. (150 минут)</w:t>
            </w:r>
          </w:p>
        </w:tc>
        <w:tc>
          <w:tcPr>
            <w:tcW w:w="1499" w:type="dxa"/>
          </w:tcPr>
          <w:p w14:paraId="050E7C40" w14:textId="77777777" w:rsidR="004F435A" w:rsidRPr="00CB10D2" w:rsidRDefault="004F435A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2</w:t>
            </w:r>
          </w:p>
        </w:tc>
        <w:tc>
          <w:tcPr>
            <w:tcW w:w="3313" w:type="dxa"/>
            <w:vMerge w:val="restart"/>
          </w:tcPr>
          <w:p w14:paraId="17C1577A" w14:textId="77777777" w:rsidR="004F435A" w:rsidRPr="00CB10D2" w:rsidRDefault="004F435A" w:rsidP="00CB10D2">
            <w:pPr>
              <w:pStyle w:val="a5"/>
              <w:rPr>
                <w:sz w:val="24"/>
              </w:rPr>
            </w:pPr>
            <w:r>
              <w:rPr>
                <w:sz w:val="24"/>
              </w:rPr>
              <w:t>Работа с циклами и</w:t>
            </w:r>
            <w:r w:rsidRPr="00CB10D2">
              <w:rPr>
                <w:sz w:val="24"/>
              </w:rPr>
              <w:t xml:space="preserve"> условными конструкциями</w:t>
            </w:r>
            <w:r>
              <w:rPr>
                <w:sz w:val="24"/>
              </w:rPr>
              <w:t>, функциями</w:t>
            </w:r>
            <w:r w:rsidRPr="00CB10D2">
              <w:rPr>
                <w:sz w:val="24"/>
              </w:rPr>
              <w:t>.</w:t>
            </w:r>
          </w:p>
          <w:p w14:paraId="6F45ADF2" w14:textId="77777777" w:rsidR="004F435A" w:rsidRPr="00CB10D2" w:rsidRDefault="004F435A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Работа с различными типами данных (</w:t>
            </w:r>
            <w:proofErr w:type="spellStart"/>
            <w:r w:rsidRPr="00CB10D2">
              <w:rPr>
                <w:sz w:val="24"/>
              </w:rPr>
              <w:t>list</w:t>
            </w:r>
            <w:proofErr w:type="spellEnd"/>
            <w:r w:rsidRPr="00CB10D2">
              <w:rPr>
                <w:sz w:val="24"/>
              </w:rPr>
              <w:t xml:space="preserve">, </w:t>
            </w:r>
            <w:proofErr w:type="spellStart"/>
            <w:r w:rsidRPr="00CB10D2">
              <w:rPr>
                <w:sz w:val="24"/>
              </w:rPr>
              <w:t>dict</w:t>
            </w:r>
            <w:proofErr w:type="spellEnd"/>
            <w:r w:rsidRPr="00CB10D2">
              <w:rPr>
                <w:sz w:val="24"/>
              </w:rPr>
              <w:t>, строки).</w:t>
            </w:r>
          </w:p>
          <w:p w14:paraId="5F2F19D1" w14:textId="77777777" w:rsidR="004F435A" w:rsidRPr="00CB10D2" w:rsidRDefault="004F435A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 xml:space="preserve">Применение функций </w:t>
            </w:r>
            <w:proofErr w:type="spellStart"/>
            <w:proofErr w:type="gramStart"/>
            <w:r w:rsidRPr="00CB10D2">
              <w:rPr>
                <w:sz w:val="24"/>
              </w:rPr>
              <w:t>delay</w:t>
            </w:r>
            <w:proofErr w:type="spellEnd"/>
            <w:r w:rsidRPr="00CB10D2">
              <w:rPr>
                <w:sz w:val="24"/>
              </w:rPr>
              <w:t>(</w:t>
            </w:r>
            <w:proofErr w:type="gramEnd"/>
            <w:r w:rsidRPr="00CB10D2">
              <w:rPr>
                <w:sz w:val="24"/>
              </w:rPr>
              <w:t xml:space="preserve">) и </w:t>
            </w:r>
            <w:proofErr w:type="spellStart"/>
            <w:r w:rsidRPr="00CB10D2">
              <w:rPr>
                <w:sz w:val="24"/>
              </w:rPr>
              <w:t>random</w:t>
            </w:r>
            <w:proofErr w:type="spellEnd"/>
            <w:r w:rsidRPr="00CB10D2">
              <w:rPr>
                <w:sz w:val="24"/>
              </w:rPr>
              <w:t xml:space="preserve">(). Использование переменных типа </w:t>
            </w:r>
            <w:proofErr w:type="spellStart"/>
            <w:r w:rsidRPr="00CB10D2">
              <w:rPr>
                <w:sz w:val="24"/>
              </w:rPr>
              <w:t>bool</w:t>
            </w:r>
            <w:proofErr w:type="spellEnd"/>
            <w:r w:rsidRPr="00CB10D2">
              <w:rPr>
                <w:sz w:val="24"/>
              </w:rPr>
              <w:t xml:space="preserve"> в качестве флагов.</w:t>
            </w:r>
          </w:p>
          <w:p w14:paraId="2CFE5F56" w14:textId="77777777" w:rsidR="004F435A" w:rsidRPr="00CB10D2" w:rsidRDefault="004F435A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Закрепление навыков работы с датчиками и исполнителями.</w:t>
            </w:r>
          </w:p>
          <w:p w14:paraId="359C3C1C" w14:textId="77777777" w:rsidR="004F435A" w:rsidRPr="00CB10D2" w:rsidRDefault="004F435A" w:rsidP="00CB10D2">
            <w:pPr>
              <w:pStyle w:val="a5"/>
              <w:rPr>
                <w:sz w:val="24"/>
              </w:rPr>
            </w:pPr>
          </w:p>
        </w:tc>
      </w:tr>
      <w:tr w:rsidR="004F435A" w:rsidRPr="0085032B" w14:paraId="54C91D34" w14:textId="77777777" w:rsidTr="00F8204A">
        <w:tc>
          <w:tcPr>
            <w:tcW w:w="2187" w:type="dxa"/>
            <w:vMerge/>
          </w:tcPr>
          <w:p w14:paraId="2CE97229" w14:textId="77777777" w:rsidR="004F435A" w:rsidRPr="00CB10D2" w:rsidRDefault="004F435A" w:rsidP="00CB10D2">
            <w:pPr>
              <w:pStyle w:val="a5"/>
              <w:rPr>
                <w:sz w:val="24"/>
              </w:rPr>
            </w:pPr>
          </w:p>
        </w:tc>
        <w:tc>
          <w:tcPr>
            <w:tcW w:w="2346" w:type="dxa"/>
          </w:tcPr>
          <w:p w14:paraId="12CD4944" w14:textId="77777777" w:rsidR="004F435A" w:rsidRPr="00CB10D2" w:rsidRDefault="004F435A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Кнопки и светодиод. Работа с циклами и условиями. Генерация случайных величин</w:t>
            </w:r>
          </w:p>
          <w:p w14:paraId="68807C49" w14:textId="77777777" w:rsidR="004F435A" w:rsidRPr="00CB10D2" w:rsidRDefault="004F435A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минут)</w:t>
            </w:r>
          </w:p>
        </w:tc>
        <w:tc>
          <w:tcPr>
            <w:tcW w:w="1499" w:type="dxa"/>
          </w:tcPr>
          <w:p w14:paraId="242CDA68" w14:textId="77777777" w:rsidR="004F435A" w:rsidRPr="00CB10D2" w:rsidRDefault="004F435A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7</w:t>
            </w:r>
          </w:p>
        </w:tc>
        <w:tc>
          <w:tcPr>
            <w:tcW w:w="3313" w:type="dxa"/>
            <w:vMerge/>
          </w:tcPr>
          <w:p w14:paraId="67C3921C" w14:textId="77777777" w:rsidR="004F435A" w:rsidRPr="00F1064E" w:rsidRDefault="004F435A" w:rsidP="00CB10D2">
            <w:pPr>
              <w:pStyle w:val="a5"/>
              <w:rPr>
                <w:sz w:val="24"/>
                <w:szCs w:val="24"/>
              </w:rPr>
            </w:pPr>
          </w:p>
        </w:tc>
      </w:tr>
      <w:tr w:rsidR="004F435A" w:rsidRPr="0085032B" w14:paraId="6712A0CC" w14:textId="77777777" w:rsidTr="00F8204A">
        <w:tc>
          <w:tcPr>
            <w:tcW w:w="2187" w:type="dxa"/>
            <w:vMerge/>
          </w:tcPr>
          <w:p w14:paraId="42723659" w14:textId="77777777" w:rsidR="004F435A" w:rsidRPr="00CB10D2" w:rsidRDefault="004F435A" w:rsidP="00CB10D2">
            <w:pPr>
              <w:pStyle w:val="a5"/>
              <w:rPr>
                <w:sz w:val="24"/>
              </w:rPr>
            </w:pPr>
          </w:p>
        </w:tc>
        <w:tc>
          <w:tcPr>
            <w:tcW w:w="2346" w:type="dxa"/>
          </w:tcPr>
          <w:p w14:paraId="329BC1BC" w14:textId="77777777" w:rsidR="004F435A" w:rsidRPr="00CB10D2" w:rsidRDefault="004F435A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* Анимация на светодиодной матрице (80 минут)</w:t>
            </w:r>
          </w:p>
        </w:tc>
        <w:tc>
          <w:tcPr>
            <w:tcW w:w="1499" w:type="dxa"/>
          </w:tcPr>
          <w:p w14:paraId="1C641520" w14:textId="77777777" w:rsidR="004F435A" w:rsidRPr="00CB10D2" w:rsidRDefault="004F435A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1</w:t>
            </w:r>
          </w:p>
        </w:tc>
        <w:tc>
          <w:tcPr>
            <w:tcW w:w="3313" w:type="dxa"/>
            <w:vMerge/>
          </w:tcPr>
          <w:p w14:paraId="468B3F92" w14:textId="77777777" w:rsidR="004F435A" w:rsidRPr="00F1064E" w:rsidRDefault="004F435A" w:rsidP="00CB10D2">
            <w:pPr>
              <w:pStyle w:val="a5"/>
              <w:rPr>
                <w:sz w:val="24"/>
                <w:szCs w:val="24"/>
              </w:rPr>
            </w:pPr>
          </w:p>
        </w:tc>
      </w:tr>
      <w:tr w:rsidR="004F435A" w:rsidRPr="0085032B" w14:paraId="6D0E6B86" w14:textId="77777777" w:rsidTr="00F8204A">
        <w:tc>
          <w:tcPr>
            <w:tcW w:w="2187" w:type="dxa"/>
            <w:vMerge/>
          </w:tcPr>
          <w:p w14:paraId="50AFAD5E" w14:textId="77777777" w:rsidR="004F435A" w:rsidRPr="00CB10D2" w:rsidRDefault="004F435A" w:rsidP="00CB10D2">
            <w:pPr>
              <w:pStyle w:val="a5"/>
              <w:rPr>
                <w:sz w:val="24"/>
              </w:rPr>
            </w:pPr>
          </w:p>
        </w:tc>
        <w:tc>
          <w:tcPr>
            <w:tcW w:w="2346" w:type="dxa"/>
          </w:tcPr>
          <w:p w14:paraId="7E9AC144" w14:textId="77777777" w:rsidR="004F435A" w:rsidRPr="00CB10D2" w:rsidRDefault="004F435A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ИК-датчик и моторы (200 минут)</w:t>
            </w:r>
          </w:p>
        </w:tc>
        <w:tc>
          <w:tcPr>
            <w:tcW w:w="1499" w:type="dxa"/>
          </w:tcPr>
          <w:p w14:paraId="11F550E8" w14:textId="77777777" w:rsidR="004F435A" w:rsidRPr="00CB10D2" w:rsidRDefault="004F435A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3</w:t>
            </w:r>
          </w:p>
        </w:tc>
        <w:tc>
          <w:tcPr>
            <w:tcW w:w="3313" w:type="dxa"/>
            <w:vMerge/>
          </w:tcPr>
          <w:p w14:paraId="0B2D89DC" w14:textId="77777777" w:rsidR="004F435A" w:rsidRPr="00F1064E" w:rsidRDefault="004F435A" w:rsidP="00CB10D2">
            <w:pPr>
              <w:pStyle w:val="a5"/>
              <w:rPr>
                <w:sz w:val="24"/>
                <w:szCs w:val="24"/>
              </w:rPr>
            </w:pPr>
          </w:p>
        </w:tc>
      </w:tr>
      <w:tr w:rsidR="004F435A" w:rsidRPr="0085032B" w14:paraId="5AEE3EB8" w14:textId="77777777" w:rsidTr="00F8204A">
        <w:tc>
          <w:tcPr>
            <w:tcW w:w="2187" w:type="dxa"/>
            <w:vMerge/>
          </w:tcPr>
          <w:p w14:paraId="5D3FF322" w14:textId="77777777" w:rsidR="004F435A" w:rsidRPr="00CB10D2" w:rsidRDefault="004F435A" w:rsidP="00CB10D2">
            <w:pPr>
              <w:pStyle w:val="a5"/>
              <w:rPr>
                <w:sz w:val="24"/>
              </w:rPr>
            </w:pPr>
          </w:p>
        </w:tc>
        <w:tc>
          <w:tcPr>
            <w:tcW w:w="2346" w:type="dxa"/>
          </w:tcPr>
          <w:p w14:paraId="795F3823" w14:textId="77777777" w:rsidR="004F435A" w:rsidRPr="00CB10D2" w:rsidRDefault="004F435A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Азбука Морзе (160 минут)</w:t>
            </w:r>
          </w:p>
        </w:tc>
        <w:tc>
          <w:tcPr>
            <w:tcW w:w="1499" w:type="dxa"/>
          </w:tcPr>
          <w:p w14:paraId="54F9A048" w14:textId="77777777" w:rsidR="004F435A" w:rsidRPr="00CB10D2" w:rsidRDefault="004F435A" w:rsidP="00CB10D2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3" w:type="dxa"/>
            <w:vMerge/>
          </w:tcPr>
          <w:p w14:paraId="0786D6E2" w14:textId="77777777" w:rsidR="004F435A" w:rsidRPr="00F1064E" w:rsidRDefault="004F435A" w:rsidP="00CB10D2">
            <w:pPr>
              <w:pStyle w:val="a5"/>
              <w:rPr>
                <w:sz w:val="24"/>
                <w:szCs w:val="24"/>
              </w:rPr>
            </w:pPr>
          </w:p>
        </w:tc>
      </w:tr>
      <w:tr w:rsidR="004F435A" w:rsidRPr="0085032B" w14:paraId="18DCA855" w14:textId="77777777" w:rsidTr="00F8204A">
        <w:tc>
          <w:tcPr>
            <w:tcW w:w="2187" w:type="dxa"/>
            <w:vMerge/>
          </w:tcPr>
          <w:p w14:paraId="00E8EF8A" w14:textId="77777777" w:rsidR="004F435A" w:rsidRPr="00CB10D2" w:rsidRDefault="004F435A" w:rsidP="004F435A">
            <w:pPr>
              <w:pStyle w:val="a5"/>
              <w:rPr>
                <w:sz w:val="24"/>
              </w:rPr>
            </w:pPr>
          </w:p>
        </w:tc>
        <w:tc>
          <w:tcPr>
            <w:tcW w:w="2346" w:type="dxa"/>
          </w:tcPr>
          <w:p w14:paraId="033A3AAF" w14:textId="77777777" w:rsidR="004F435A" w:rsidRPr="002E1411" w:rsidRDefault="004F435A" w:rsidP="004F435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Умный дом (150 минут)</w:t>
            </w:r>
          </w:p>
        </w:tc>
        <w:tc>
          <w:tcPr>
            <w:tcW w:w="1499" w:type="dxa"/>
          </w:tcPr>
          <w:p w14:paraId="6BE9EBDE" w14:textId="77777777" w:rsidR="004F435A" w:rsidRDefault="004F435A" w:rsidP="004F435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3" w:type="dxa"/>
            <w:vMerge/>
          </w:tcPr>
          <w:p w14:paraId="080A9401" w14:textId="77777777" w:rsidR="004F435A" w:rsidRPr="00F1064E" w:rsidRDefault="004F435A" w:rsidP="004F435A">
            <w:pPr>
              <w:pStyle w:val="a5"/>
              <w:rPr>
                <w:sz w:val="24"/>
                <w:szCs w:val="24"/>
              </w:rPr>
            </w:pPr>
          </w:p>
        </w:tc>
      </w:tr>
    </w:tbl>
    <w:p w14:paraId="643280AB" w14:textId="77777777" w:rsidR="00CB10D2" w:rsidRDefault="00CB10D2" w:rsidP="00CB10D2">
      <w:pPr>
        <w:pStyle w:val="a5"/>
      </w:pPr>
    </w:p>
    <w:p w14:paraId="488D5C83" w14:textId="77777777" w:rsidR="00571E0B" w:rsidRDefault="00571E0B" w:rsidP="00CB10D2"/>
    <w:p w14:paraId="3E54CCCF" w14:textId="77777777" w:rsidR="00571E0B" w:rsidRDefault="00571E0B" w:rsidP="00CB10D2"/>
    <w:p w14:paraId="007F1E61" w14:textId="7222DBBD" w:rsidR="00CB10D2" w:rsidRPr="0085032B" w:rsidRDefault="00CB10D2" w:rsidP="00CB10D2">
      <w:r w:rsidRPr="0085032B">
        <w:lastRenderedPageBreak/>
        <w:t xml:space="preserve">Модуль </w:t>
      </w:r>
      <w:r>
        <w:rPr>
          <w:lang w:val="en-US"/>
        </w:rPr>
        <w:t>II</w:t>
      </w:r>
      <w:r>
        <w:t xml:space="preserve"> – Продвинутый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297"/>
        <w:gridCol w:w="1499"/>
        <w:gridCol w:w="3344"/>
      </w:tblGrid>
      <w:tr w:rsidR="00CB10D2" w:rsidRPr="0085032B" w14:paraId="7F098887" w14:textId="77777777" w:rsidTr="00F8204A">
        <w:tc>
          <w:tcPr>
            <w:tcW w:w="2205" w:type="dxa"/>
          </w:tcPr>
          <w:p w14:paraId="27BD2530" w14:textId="77777777" w:rsidR="00CB10D2" w:rsidRPr="00CB10D2" w:rsidRDefault="00CB10D2" w:rsidP="00CB10D2">
            <w:pPr>
              <w:pStyle w:val="a5"/>
              <w:rPr>
                <w:b/>
                <w:sz w:val="24"/>
              </w:rPr>
            </w:pPr>
            <w:r w:rsidRPr="00CB10D2">
              <w:rPr>
                <w:b/>
                <w:sz w:val="24"/>
              </w:rPr>
              <w:t>Название блока</w:t>
            </w:r>
          </w:p>
        </w:tc>
        <w:tc>
          <w:tcPr>
            <w:tcW w:w="2297" w:type="dxa"/>
          </w:tcPr>
          <w:p w14:paraId="1E4873E3" w14:textId="77777777" w:rsidR="00CB10D2" w:rsidRPr="00CB10D2" w:rsidRDefault="00CB10D2" w:rsidP="00CB10D2">
            <w:pPr>
              <w:pStyle w:val="a5"/>
              <w:rPr>
                <w:b/>
                <w:sz w:val="24"/>
              </w:rPr>
            </w:pPr>
            <w:r w:rsidRPr="00CB10D2">
              <w:rPr>
                <w:b/>
                <w:sz w:val="24"/>
              </w:rPr>
              <w:t>Тема</w:t>
            </w:r>
          </w:p>
        </w:tc>
        <w:tc>
          <w:tcPr>
            <w:tcW w:w="1499" w:type="dxa"/>
          </w:tcPr>
          <w:p w14:paraId="5C929B73" w14:textId="77777777" w:rsidR="00CB10D2" w:rsidRPr="00CB10D2" w:rsidRDefault="00CB10D2" w:rsidP="00CB10D2">
            <w:pPr>
              <w:pStyle w:val="a5"/>
              <w:rPr>
                <w:b/>
                <w:sz w:val="24"/>
              </w:rPr>
            </w:pPr>
            <w:r w:rsidRPr="00CB10D2">
              <w:rPr>
                <w:b/>
                <w:sz w:val="24"/>
              </w:rPr>
              <w:t>Количество задач</w:t>
            </w:r>
          </w:p>
        </w:tc>
        <w:tc>
          <w:tcPr>
            <w:tcW w:w="3344" w:type="dxa"/>
          </w:tcPr>
          <w:p w14:paraId="7F627403" w14:textId="77777777" w:rsidR="00CB10D2" w:rsidRPr="00CB10D2" w:rsidRDefault="00CB10D2" w:rsidP="00CB10D2">
            <w:pPr>
              <w:pStyle w:val="a5"/>
              <w:rPr>
                <w:b/>
                <w:sz w:val="24"/>
              </w:rPr>
            </w:pPr>
            <w:r w:rsidRPr="00CB10D2">
              <w:rPr>
                <w:b/>
                <w:sz w:val="24"/>
              </w:rPr>
              <w:t>Результат (приобретенные навыки)</w:t>
            </w:r>
          </w:p>
        </w:tc>
      </w:tr>
      <w:tr w:rsidR="00CB10D2" w:rsidRPr="0085032B" w14:paraId="1D1C3D53" w14:textId="77777777" w:rsidTr="00F8204A">
        <w:tc>
          <w:tcPr>
            <w:tcW w:w="2205" w:type="dxa"/>
            <w:vMerge w:val="restart"/>
          </w:tcPr>
          <w:p w14:paraId="2BC7A38C" w14:textId="77777777" w:rsidR="00CB10D2" w:rsidRPr="00CB10D2" w:rsidRDefault="00E10E59" w:rsidP="00CB10D2">
            <w:pPr>
              <w:pStyle w:val="a5"/>
              <w:rPr>
                <w:sz w:val="24"/>
              </w:rPr>
            </w:pPr>
            <w:r w:rsidRPr="00E10E59">
              <w:rPr>
                <w:b/>
                <w:sz w:val="24"/>
              </w:rPr>
              <w:t>Блок 1. Работа в терминале</w:t>
            </w:r>
            <w:r>
              <w:rPr>
                <w:sz w:val="24"/>
              </w:rPr>
              <w:t xml:space="preserve"> </w:t>
            </w:r>
            <w:r w:rsidR="00CB10D2" w:rsidRPr="00CB10D2">
              <w:rPr>
                <w:sz w:val="24"/>
              </w:rPr>
              <w:t>Введение. Управление платой через терминал (14 задач, ~300 минут)</w:t>
            </w:r>
          </w:p>
        </w:tc>
        <w:tc>
          <w:tcPr>
            <w:tcW w:w="2297" w:type="dxa"/>
          </w:tcPr>
          <w:p w14:paraId="24D9F91E" w14:textId="77777777" w:rsidR="00CB10D2" w:rsidRPr="00CB10D2" w:rsidRDefault="00CB10D2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Управление исполнителями через терминал (150 минут)</w:t>
            </w:r>
          </w:p>
        </w:tc>
        <w:tc>
          <w:tcPr>
            <w:tcW w:w="1499" w:type="dxa"/>
          </w:tcPr>
          <w:p w14:paraId="5936C3C5" w14:textId="77777777" w:rsidR="00CB10D2" w:rsidRPr="00CB10D2" w:rsidRDefault="00CB10D2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5</w:t>
            </w:r>
          </w:p>
        </w:tc>
        <w:tc>
          <w:tcPr>
            <w:tcW w:w="3344" w:type="dxa"/>
            <w:vMerge w:val="restart"/>
          </w:tcPr>
          <w:p w14:paraId="25014E89" w14:textId="4C8C3C07" w:rsidR="00CB10D2" w:rsidRPr="00CB10D2" w:rsidRDefault="00CB10D2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Навыки работы в терминале, понимание структуры</w:t>
            </w:r>
            <w:r w:rsidR="006D763E">
              <w:rPr>
                <w:sz w:val="24"/>
              </w:rPr>
              <w:t xml:space="preserve"> Трекдуино ПРО</w:t>
            </w:r>
            <w:r w:rsidRPr="00CB10D2">
              <w:rPr>
                <w:sz w:val="24"/>
              </w:rPr>
              <w:t xml:space="preserve"> API, навыки подключения датчиков (Датчик касания, Датчик звука, Датчик магнитного поля**, Датчик огня***, Датчик освещенности, Датчик цвета, Датчик наклона, Акселерометр/Гироскоп, Датчик вибрации) и исполнителей (</w:t>
            </w:r>
            <w:proofErr w:type="spellStart"/>
            <w:r w:rsidRPr="00CB10D2">
              <w:rPr>
                <w:sz w:val="24"/>
              </w:rPr>
              <w:t>Аудиотрек</w:t>
            </w:r>
            <w:proofErr w:type="spellEnd"/>
            <w:r w:rsidRPr="00CB10D2">
              <w:rPr>
                <w:sz w:val="24"/>
              </w:rPr>
              <w:t xml:space="preserve">, Дисплей, </w:t>
            </w:r>
            <w:proofErr w:type="spellStart"/>
            <w:r w:rsidRPr="00CB10D2">
              <w:rPr>
                <w:sz w:val="24"/>
              </w:rPr>
              <w:t>Пьезоизлучатель</w:t>
            </w:r>
            <w:proofErr w:type="spellEnd"/>
            <w:r w:rsidRPr="00CB10D2">
              <w:rPr>
                <w:sz w:val="24"/>
              </w:rPr>
              <w:t>, Динамик, Модуль светодиода).</w:t>
            </w:r>
          </w:p>
          <w:p w14:paraId="3E2E9BD0" w14:textId="77777777" w:rsidR="00CB10D2" w:rsidRPr="00CB10D2" w:rsidRDefault="00CB10D2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Импорт модулей, использование переменных.</w:t>
            </w:r>
          </w:p>
        </w:tc>
      </w:tr>
      <w:tr w:rsidR="00CB10D2" w:rsidRPr="0085032B" w14:paraId="088B3D41" w14:textId="77777777" w:rsidTr="00F8204A">
        <w:tc>
          <w:tcPr>
            <w:tcW w:w="2205" w:type="dxa"/>
            <w:vMerge/>
          </w:tcPr>
          <w:p w14:paraId="5F696CEC" w14:textId="77777777" w:rsidR="00CB10D2" w:rsidRPr="00CB10D2" w:rsidRDefault="00CB10D2" w:rsidP="00F8204A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6A84766B" w14:textId="77777777" w:rsidR="00CB10D2" w:rsidRPr="00CB10D2" w:rsidRDefault="00CB10D2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Чтение показаний датчиков через терминал (150 минут)</w:t>
            </w:r>
          </w:p>
        </w:tc>
        <w:tc>
          <w:tcPr>
            <w:tcW w:w="1499" w:type="dxa"/>
          </w:tcPr>
          <w:p w14:paraId="76BFDB28" w14:textId="77777777" w:rsidR="00CB10D2" w:rsidRPr="00CB10D2" w:rsidRDefault="00CB10D2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9</w:t>
            </w:r>
          </w:p>
        </w:tc>
        <w:tc>
          <w:tcPr>
            <w:tcW w:w="3344" w:type="dxa"/>
            <w:vMerge/>
          </w:tcPr>
          <w:p w14:paraId="39478A23" w14:textId="77777777" w:rsidR="00CB10D2" w:rsidRPr="00CB10D2" w:rsidRDefault="00CB10D2" w:rsidP="00F8204A">
            <w:pPr>
              <w:rPr>
                <w:sz w:val="24"/>
                <w:szCs w:val="24"/>
              </w:rPr>
            </w:pPr>
          </w:p>
        </w:tc>
      </w:tr>
      <w:tr w:rsidR="00CB10D2" w:rsidRPr="0085032B" w14:paraId="0E26DB1A" w14:textId="77777777" w:rsidTr="00F8204A">
        <w:tc>
          <w:tcPr>
            <w:tcW w:w="2205" w:type="dxa"/>
            <w:vMerge w:val="restart"/>
          </w:tcPr>
          <w:p w14:paraId="60B9A69A" w14:textId="77777777" w:rsidR="00CB10D2" w:rsidRPr="00CB10D2" w:rsidRDefault="00E10E59" w:rsidP="00CB10D2">
            <w:pPr>
              <w:pStyle w:val="a5"/>
              <w:rPr>
                <w:sz w:val="24"/>
              </w:rPr>
            </w:pPr>
            <w:r w:rsidRPr="00E10E59">
              <w:rPr>
                <w:b/>
                <w:sz w:val="24"/>
              </w:rPr>
              <w:t xml:space="preserve">Блок 2. Разработка алгоритмов в </w:t>
            </w:r>
            <w:proofErr w:type="spellStart"/>
            <w:r w:rsidRPr="00E10E59">
              <w:rPr>
                <w:b/>
                <w:sz w:val="24"/>
              </w:rPr>
              <w:t>PyCharm</w:t>
            </w:r>
            <w:proofErr w:type="spellEnd"/>
            <w:r w:rsidRPr="00E10E59">
              <w:rPr>
                <w:b/>
                <w:sz w:val="24"/>
              </w:rPr>
              <w:t xml:space="preserve"> IDE</w:t>
            </w:r>
            <w:r w:rsidRPr="00CB10D2">
              <w:rPr>
                <w:sz w:val="24"/>
              </w:rPr>
              <w:t xml:space="preserve"> </w:t>
            </w:r>
            <w:r w:rsidR="00CB10D2" w:rsidRPr="00CB10D2">
              <w:rPr>
                <w:sz w:val="24"/>
              </w:rPr>
              <w:t>(4 задачи, ~750 минут)</w:t>
            </w:r>
          </w:p>
        </w:tc>
        <w:tc>
          <w:tcPr>
            <w:tcW w:w="2297" w:type="dxa"/>
          </w:tcPr>
          <w:p w14:paraId="4D39406E" w14:textId="77777777" w:rsidR="00CB10D2" w:rsidRPr="00CB10D2" w:rsidRDefault="00CB10D2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Звуки и музыка (200 минут)</w:t>
            </w:r>
          </w:p>
        </w:tc>
        <w:tc>
          <w:tcPr>
            <w:tcW w:w="1499" w:type="dxa"/>
          </w:tcPr>
          <w:p w14:paraId="286997AD" w14:textId="77777777" w:rsidR="00CB10D2" w:rsidRPr="00CB10D2" w:rsidRDefault="00CB10D2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1</w:t>
            </w:r>
          </w:p>
        </w:tc>
        <w:tc>
          <w:tcPr>
            <w:tcW w:w="3344" w:type="dxa"/>
            <w:vMerge w:val="restart"/>
          </w:tcPr>
          <w:p w14:paraId="75EC87E9" w14:textId="77777777" w:rsidR="00CB10D2" w:rsidRPr="00CB10D2" w:rsidRDefault="00CB10D2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 xml:space="preserve">Закрепление всех навыков, приобретенных в ходе прохождения курса. </w:t>
            </w:r>
            <w:r w:rsidR="004F435A">
              <w:rPr>
                <w:sz w:val="24"/>
              </w:rPr>
              <w:t>Решение большой творческой задачи.</w:t>
            </w:r>
          </w:p>
        </w:tc>
      </w:tr>
      <w:tr w:rsidR="00CB10D2" w:rsidRPr="0085032B" w14:paraId="47FAE91C" w14:textId="77777777" w:rsidTr="00F8204A">
        <w:tc>
          <w:tcPr>
            <w:tcW w:w="2205" w:type="dxa"/>
            <w:vMerge/>
          </w:tcPr>
          <w:p w14:paraId="03B025D4" w14:textId="77777777" w:rsidR="00CB10D2" w:rsidRPr="00CB10D2" w:rsidRDefault="00CB10D2" w:rsidP="00CB10D2">
            <w:pPr>
              <w:pStyle w:val="a5"/>
              <w:rPr>
                <w:sz w:val="24"/>
              </w:rPr>
            </w:pPr>
          </w:p>
        </w:tc>
        <w:tc>
          <w:tcPr>
            <w:tcW w:w="2297" w:type="dxa"/>
          </w:tcPr>
          <w:p w14:paraId="17A7DE08" w14:textId="77777777" w:rsidR="00CB10D2" w:rsidRPr="00CB10D2" w:rsidRDefault="00CB10D2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Дисплей</w:t>
            </w:r>
          </w:p>
          <w:p w14:paraId="1DFD8C3C" w14:textId="77777777" w:rsidR="00CB10D2" w:rsidRPr="00CB10D2" w:rsidRDefault="00CB10D2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(200 минут)</w:t>
            </w:r>
          </w:p>
        </w:tc>
        <w:tc>
          <w:tcPr>
            <w:tcW w:w="1499" w:type="dxa"/>
          </w:tcPr>
          <w:p w14:paraId="22F99D89" w14:textId="77777777" w:rsidR="00CB10D2" w:rsidRPr="00CB10D2" w:rsidRDefault="00CB10D2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2</w:t>
            </w:r>
          </w:p>
        </w:tc>
        <w:tc>
          <w:tcPr>
            <w:tcW w:w="3344" w:type="dxa"/>
            <w:vMerge/>
          </w:tcPr>
          <w:p w14:paraId="5D1D4C09" w14:textId="77777777" w:rsidR="00CB10D2" w:rsidRPr="00F1064E" w:rsidRDefault="00CB10D2" w:rsidP="00CB10D2">
            <w:pPr>
              <w:pStyle w:val="a5"/>
            </w:pPr>
          </w:p>
        </w:tc>
      </w:tr>
      <w:tr w:rsidR="00CB10D2" w:rsidRPr="0085032B" w14:paraId="344AF276" w14:textId="77777777" w:rsidTr="00F8204A">
        <w:tc>
          <w:tcPr>
            <w:tcW w:w="2205" w:type="dxa"/>
            <w:vMerge/>
          </w:tcPr>
          <w:p w14:paraId="7FCDA9F7" w14:textId="77777777" w:rsidR="00CB10D2" w:rsidRPr="00CB10D2" w:rsidRDefault="00CB10D2" w:rsidP="00CB10D2">
            <w:pPr>
              <w:pStyle w:val="a5"/>
              <w:rPr>
                <w:sz w:val="24"/>
              </w:rPr>
            </w:pPr>
          </w:p>
        </w:tc>
        <w:tc>
          <w:tcPr>
            <w:tcW w:w="2297" w:type="dxa"/>
          </w:tcPr>
          <w:p w14:paraId="0FFE5DEC" w14:textId="77777777" w:rsidR="00CB10D2" w:rsidRPr="00CB10D2" w:rsidRDefault="00CB10D2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Умный дом. Творческое задание (350 минут)</w:t>
            </w:r>
          </w:p>
        </w:tc>
        <w:tc>
          <w:tcPr>
            <w:tcW w:w="1499" w:type="dxa"/>
          </w:tcPr>
          <w:p w14:paraId="2C65DD82" w14:textId="77777777" w:rsidR="00CB10D2" w:rsidRPr="00CB10D2" w:rsidRDefault="00CB10D2" w:rsidP="00CB10D2">
            <w:pPr>
              <w:pStyle w:val="a5"/>
              <w:rPr>
                <w:sz w:val="24"/>
              </w:rPr>
            </w:pPr>
            <w:r w:rsidRPr="00CB10D2">
              <w:rPr>
                <w:sz w:val="24"/>
              </w:rPr>
              <w:t>1</w:t>
            </w:r>
          </w:p>
        </w:tc>
        <w:tc>
          <w:tcPr>
            <w:tcW w:w="3344" w:type="dxa"/>
            <w:vMerge/>
          </w:tcPr>
          <w:p w14:paraId="5AEF9599" w14:textId="77777777" w:rsidR="00CB10D2" w:rsidRPr="00F1064E" w:rsidRDefault="00CB10D2" w:rsidP="00CB10D2">
            <w:pPr>
              <w:pStyle w:val="a5"/>
            </w:pPr>
          </w:p>
        </w:tc>
      </w:tr>
    </w:tbl>
    <w:p w14:paraId="3A447794" w14:textId="77777777" w:rsidR="00CB10D2" w:rsidRDefault="00CB10D2" w:rsidP="00CB10D2">
      <w:pPr>
        <w:pStyle w:val="a5"/>
      </w:pPr>
    </w:p>
    <w:p w14:paraId="6FAC3304" w14:textId="3F3131A2" w:rsidR="00CB10D2" w:rsidRDefault="00CB10D2" w:rsidP="00CB10D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Решение задач со встроенной светодиодной матрицей возможно только в том случае, если в вашей версии Трекдуино </w:t>
      </w:r>
      <w:r w:rsidR="006D763E">
        <w:rPr>
          <w:i/>
          <w:sz w:val="24"/>
          <w:szCs w:val="24"/>
        </w:rPr>
        <w:t>ПРО</w:t>
      </w:r>
      <w:r w:rsidRPr="00D016F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присутствует этот исполнитель.</w:t>
      </w:r>
    </w:p>
    <w:p w14:paraId="3C2E20E1" w14:textId="77777777" w:rsidR="00CB10D2" w:rsidRDefault="00CB10D2" w:rsidP="00CB10D2">
      <w:pPr>
        <w:rPr>
          <w:i/>
          <w:sz w:val="24"/>
          <w:szCs w:val="24"/>
        </w:rPr>
      </w:pPr>
      <w:r>
        <w:rPr>
          <w:i/>
          <w:sz w:val="24"/>
          <w:szCs w:val="24"/>
        </w:rPr>
        <w:t>** Для работы с датчиком магнитного поля потребуется магнит.</w:t>
      </w:r>
    </w:p>
    <w:p w14:paraId="50B03E77" w14:textId="77777777" w:rsidR="00CB10D2" w:rsidRPr="00D016F7" w:rsidRDefault="00CB10D2" w:rsidP="00CB10D2">
      <w:r>
        <w:rPr>
          <w:i/>
          <w:sz w:val="24"/>
          <w:szCs w:val="24"/>
        </w:rPr>
        <w:t xml:space="preserve">*** </w:t>
      </w:r>
      <w:r w:rsidRPr="002A6375">
        <w:rPr>
          <w:i/>
          <w:sz w:val="24"/>
          <w:szCs w:val="28"/>
        </w:rPr>
        <w:t>Проверить работу этого датчика можно как при помощи яркого фонарика (например, фонарика смартфона), так и при помощи открытого огня (в этом случае не оставляйте обучающихся без присмотра!).</w:t>
      </w:r>
      <w:bookmarkStart w:id="0" w:name="_GoBack"/>
      <w:bookmarkEnd w:id="0"/>
    </w:p>
    <w:p w14:paraId="14593632" w14:textId="77777777" w:rsidR="0085032B" w:rsidRPr="0085032B" w:rsidRDefault="0085032B" w:rsidP="00BB3A1B">
      <w:pPr>
        <w:pStyle w:val="a5"/>
      </w:pPr>
    </w:p>
    <w:sectPr w:rsidR="0085032B" w:rsidRPr="0085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03A5"/>
    <w:multiLevelType w:val="hybridMultilevel"/>
    <w:tmpl w:val="1E6ED6DA"/>
    <w:lvl w:ilvl="0" w:tplc="FCAC0DFE">
      <w:start w:val="250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62A28"/>
    <w:multiLevelType w:val="hybridMultilevel"/>
    <w:tmpl w:val="EFFEA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98446E"/>
    <w:multiLevelType w:val="hybridMultilevel"/>
    <w:tmpl w:val="EFB44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D933DA"/>
    <w:multiLevelType w:val="hybridMultilevel"/>
    <w:tmpl w:val="1A34ADA0"/>
    <w:lvl w:ilvl="0" w:tplc="A5D691F0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D0F0B"/>
    <w:multiLevelType w:val="hybridMultilevel"/>
    <w:tmpl w:val="85347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244002"/>
    <w:multiLevelType w:val="hybridMultilevel"/>
    <w:tmpl w:val="1BDE6292"/>
    <w:lvl w:ilvl="0" w:tplc="E83AADB8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75"/>
    <w:rsid w:val="000177FE"/>
    <w:rsid w:val="001C01FD"/>
    <w:rsid w:val="002E1411"/>
    <w:rsid w:val="002E2072"/>
    <w:rsid w:val="00431099"/>
    <w:rsid w:val="004F435A"/>
    <w:rsid w:val="00500C4B"/>
    <w:rsid w:val="00571E0B"/>
    <w:rsid w:val="00665397"/>
    <w:rsid w:val="006704A7"/>
    <w:rsid w:val="006769A6"/>
    <w:rsid w:val="006D763E"/>
    <w:rsid w:val="0070602B"/>
    <w:rsid w:val="00711275"/>
    <w:rsid w:val="0071353F"/>
    <w:rsid w:val="007C1412"/>
    <w:rsid w:val="007D5EAF"/>
    <w:rsid w:val="0085032B"/>
    <w:rsid w:val="008C3C5D"/>
    <w:rsid w:val="008D46EF"/>
    <w:rsid w:val="009248D9"/>
    <w:rsid w:val="009258CF"/>
    <w:rsid w:val="009F634A"/>
    <w:rsid w:val="00AA6D5B"/>
    <w:rsid w:val="00B239E3"/>
    <w:rsid w:val="00B86929"/>
    <w:rsid w:val="00BB3A1B"/>
    <w:rsid w:val="00BD2E07"/>
    <w:rsid w:val="00CB10D2"/>
    <w:rsid w:val="00CC3FE0"/>
    <w:rsid w:val="00D446FD"/>
    <w:rsid w:val="00D90580"/>
    <w:rsid w:val="00E10E59"/>
    <w:rsid w:val="00EA2523"/>
    <w:rsid w:val="00F1064E"/>
    <w:rsid w:val="00F64FE8"/>
    <w:rsid w:val="00F868C7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3C07"/>
  <w15:chartTrackingRefBased/>
  <w15:docId w15:val="{7AA7238E-005F-4CDD-9558-0B97445C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1B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3A1B"/>
    <w:p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769A6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4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3A1B"/>
    <w:rPr>
      <w:rFonts w:ascii="Times New Roman" w:hAnsi="Times New Roman" w:cs="Times New Roman"/>
      <w:b/>
      <w:sz w:val="28"/>
    </w:rPr>
  </w:style>
  <w:style w:type="paragraph" w:styleId="a5">
    <w:name w:val="No Spacing"/>
    <w:uiPriority w:val="1"/>
    <w:qFormat/>
    <w:rsid w:val="00BB3A1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6769A6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3647FF-13EF-4264-B257-B4B5F3EA3C1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ru-RU"/>
        </a:p>
      </dgm:t>
    </dgm:pt>
    <dgm:pt modelId="{1C7EDC9E-5E04-4B92-8BFF-F34A5FF6199D}">
      <dgm:prSet phldrT="[Текст]"/>
      <dgm:spPr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r>
            <a:rPr lang="ru-RU"/>
            <a:t>Курс "Программирование Трекдуино </a:t>
          </a:r>
          <a:r>
            <a:rPr lang="en-US"/>
            <a:t>Pro</a:t>
          </a:r>
          <a:r>
            <a:rPr lang="ru-RU"/>
            <a:t> на языке </a:t>
          </a:r>
          <a:r>
            <a:rPr lang="en-US"/>
            <a:t>Python</a:t>
          </a:r>
          <a:r>
            <a:rPr lang="ru-RU"/>
            <a:t>"</a:t>
          </a:r>
        </a:p>
      </dgm:t>
    </dgm:pt>
    <dgm:pt modelId="{4BDCC7A7-772D-4F0C-8909-A81A39B14E92}" type="parTrans" cxnId="{CA250051-38A0-4107-819B-1BF2FCD06DE8}">
      <dgm:prSet/>
      <dgm:spPr/>
      <dgm:t>
        <a:bodyPr/>
        <a:lstStyle/>
        <a:p>
          <a:endParaRPr lang="ru-RU"/>
        </a:p>
      </dgm:t>
    </dgm:pt>
    <dgm:pt modelId="{856A6C02-8F39-492B-A77F-16ECFDE4E794}" type="sibTrans" cxnId="{CA250051-38A0-4107-819B-1BF2FCD06DE8}">
      <dgm:prSet/>
      <dgm:spPr/>
      <dgm:t>
        <a:bodyPr/>
        <a:lstStyle/>
        <a:p>
          <a:endParaRPr lang="ru-RU"/>
        </a:p>
      </dgm:t>
    </dgm:pt>
    <dgm:pt modelId="{D5742579-B1FD-4476-869D-AD547912F308}">
      <dgm:prSet phldrT="[Текст]"/>
      <dgm:spPr>
        <a:ln>
          <a:solidFill>
            <a:srgbClr val="97C777"/>
          </a:solidFill>
        </a:ln>
      </dgm:spPr>
      <dgm:t>
        <a:bodyPr/>
        <a:lstStyle/>
        <a:p>
          <a:r>
            <a:rPr lang="ru-RU"/>
            <a:t>Модуль </a:t>
          </a:r>
          <a:r>
            <a:rPr lang="en-US"/>
            <a:t>I</a:t>
          </a:r>
          <a:r>
            <a:rPr lang="ru-RU"/>
            <a:t>. Базовый</a:t>
          </a:r>
        </a:p>
      </dgm:t>
    </dgm:pt>
    <dgm:pt modelId="{B9490175-4895-44AF-B43E-282DD4541AD4}" type="parTrans" cxnId="{398B9A4E-02EA-4D10-A5C4-5FE9CE3639E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75DF804-047D-4B71-9BC1-86D55886BCCE}" type="sibTrans" cxnId="{398B9A4E-02EA-4D10-A5C4-5FE9CE3639EE}">
      <dgm:prSet/>
      <dgm:spPr/>
      <dgm:t>
        <a:bodyPr/>
        <a:lstStyle/>
        <a:p>
          <a:endParaRPr lang="ru-RU"/>
        </a:p>
      </dgm:t>
    </dgm:pt>
    <dgm:pt modelId="{5287048F-DF48-4D9B-A75F-ECFC26F4589E}">
      <dgm:prSet phldrT="[Текст]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/>
            <a:t>Блок 1. Работа в терминале</a:t>
          </a:r>
        </a:p>
      </dgm:t>
    </dgm:pt>
    <dgm:pt modelId="{D0FC3477-B7A9-44F8-833C-CEE31E507C6C}" type="parTrans" cxnId="{34AFDB9B-CABA-4C56-9C8A-2DBBF93C33B4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B818B887-D626-419F-A844-F0A66D6E7B00}" type="sibTrans" cxnId="{34AFDB9B-CABA-4C56-9C8A-2DBBF93C33B4}">
      <dgm:prSet/>
      <dgm:spPr/>
      <dgm:t>
        <a:bodyPr/>
        <a:lstStyle/>
        <a:p>
          <a:endParaRPr lang="ru-RU"/>
        </a:p>
      </dgm:t>
    </dgm:pt>
    <dgm:pt modelId="{1E926742-B4C4-4E2F-B1CC-EE05BE4294F2}">
      <dgm:prSet phldrT="[Текст]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/>
            <a:t>Блок 2. Работа в </a:t>
          </a:r>
          <a:r>
            <a:rPr lang="en-US"/>
            <a:t>IDE</a:t>
          </a:r>
          <a:endParaRPr lang="ru-RU"/>
        </a:p>
      </dgm:t>
    </dgm:pt>
    <dgm:pt modelId="{8BD772DD-3DB3-4491-B705-E9ECFEB91011}" type="parTrans" cxnId="{334564DE-082E-48C1-B54C-F8A6050DBD27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2539BC2A-D735-47F0-942A-5A61C748CEC8}" type="sibTrans" cxnId="{334564DE-082E-48C1-B54C-F8A6050DBD27}">
      <dgm:prSet/>
      <dgm:spPr/>
      <dgm:t>
        <a:bodyPr/>
        <a:lstStyle/>
        <a:p>
          <a:endParaRPr lang="ru-RU"/>
        </a:p>
      </dgm:t>
    </dgm:pt>
    <dgm:pt modelId="{CC880980-7D26-4A20-904B-CBADFF8ECDE4}">
      <dgm:prSet phldrT="[Текст]"/>
      <dgm:spPr/>
      <dgm:t>
        <a:bodyPr/>
        <a:lstStyle/>
        <a:p>
          <a:r>
            <a:rPr lang="ru-RU"/>
            <a:t>Модуль </a:t>
          </a:r>
          <a:r>
            <a:rPr lang="en-US"/>
            <a:t>II</a:t>
          </a:r>
          <a:r>
            <a:rPr lang="ru-RU"/>
            <a:t>. Продвинутый</a:t>
          </a:r>
        </a:p>
      </dgm:t>
    </dgm:pt>
    <dgm:pt modelId="{970A41C4-4ACB-4B3D-A9DF-65A2F421084B}" type="parTrans" cxnId="{06B3861F-9CB6-431F-9AE6-EB6619F2BC7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F54D0966-D916-40BF-95B0-CE90AC8BCFA9}" type="sibTrans" cxnId="{06B3861F-9CB6-431F-9AE6-EB6619F2BC74}">
      <dgm:prSet/>
      <dgm:spPr/>
      <dgm:t>
        <a:bodyPr/>
        <a:lstStyle/>
        <a:p>
          <a:endParaRPr lang="ru-RU"/>
        </a:p>
      </dgm:t>
    </dgm:pt>
    <dgm:pt modelId="{8A5D37E2-6FE0-4CA0-9286-A638FD9E4FA5}">
      <dgm:prSet phldrT="[Текст]"/>
      <dgm:spPr/>
      <dgm:t>
        <a:bodyPr/>
        <a:lstStyle/>
        <a:p>
          <a:r>
            <a:rPr lang="ru-RU"/>
            <a:t>Блок 1. Работа в терминале</a:t>
          </a:r>
        </a:p>
      </dgm:t>
    </dgm:pt>
    <dgm:pt modelId="{D040BBB5-F0F8-402B-9BCB-BE9E6F22F909}" type="parTrans" cxnId="{426BCC93-7230-4691-89FA-95864F77735C}">
      <dgm:prSet/>
      <dgm:spPr/>
      <dgm:t>
        <a:bodyPr/>
        <a:lstStyle/>
        <a:p>
          <a:endParaRPr lang="ru-RU"/>
        </a:p>
      </dgm:t>
    </dgm:pt>
    <dgm:pt modelId="{BFAC6B2C-A59A-4D08-9E34-472DBCDAA33C}" type="sibTrans" cxnId="{426BCC93-7230-4691-89FA-95864F77735C}">
      <dgm:prSet/>
      <dgm:spPr/>
      <dgm:t>
        <a:bodyPr/>
        <a:lstStyle/>
        <a:p>
          <a:endParaRPr lang="ru-RU"/>
        </a:p>
      </dgm:t>
    </dgm:pt>
    <dgm:pt modelId="{9C08CE6A-6495-471C-BC0B-9AE977620A46}">
      <dgm:prSet phldrT="[Текст]"/>
      <dgm:spPr/>
      <dgm:t>
        <a:bodyPr/>
        <a:lstStyle/>
        <a:p>
          <a:r>
            <a:rPr lang="ru-RU"/>
            <a:t>Блок 2. Работа в</a:t>
          </a:r>
          <a:r>
            <a:rPr lang="en-US"/>
            <a:t> IDE</a:t>
          </a:r>
          <a:endParaRPr lang="ru-RU"/>
        </a:p>
      </dgm:t>
    </dgm:pt>
    <dgm:pt modelId="{F4E12D1D-7162-473D-8277-F791D6F8DA34}" type="parTrans" cxnId="{04587DB6-9E7F-44FF-A620-934BBB54077A}">
      <dgm:prSet/>
      <dgm:spPr/>
      <dgm:t>
        <a:bodyPr/>
        <a:lstStyle/>
        <a:p>
          <a:endParaRPr lang="ru-RU"/>
        </a:p>
      </dgm:t>
    </dgm:pt>
    <dgm:pt modelId="{8B1B54BC-AE39-4322-87EA-7398F66F4DBB}" type="sibTrans" cxnId="{04587DB6-9E7F-44FF-A620-934BBB54077A}">
      <dgm:prSet/>
      <dgm:spPr/>
      <dgm:t>
        <a:bodyPr/>
        <a:lstStyle/>
        <a:p>
          <a:endParaRPr lang="ru-RU"/>
        </a:p>
      </dgm:t>
    </dgm:pt>
    <dgm:pt modelId="{555F928B-D638-4EB1-AEC7-B00EB7D245FE}" type="pres">
      <dgm:prSet presAssocID="{7D3647FF-13EF-4264-B257-B4B5F3EA3C1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21BED45-D7B5-4633-A18C-BC935F115201}" type="pres">
      <dgm:prSet presAssocID="{1C7EDC9E-5E04-4B92-8BFF-F34A5FF6199D}" presName="hierRoot1" presStyleCnt="0"/>
      <dgm:spPr/>
    </dgm:pt>
    <dgm:pt modelId="{D2CD996E-AF17-47F9-8A4F-4A2FB36A2DB4}" type="pres">
      <dgm:prSet presAssocID="{1C7EDC9E-5E04-4B92-8BFF-F34A5FF6199D}" presName="composite" presStyleCnt="0"/>
      <dgm:spPr/>
    </dgm:pt>
    <dgm:pt modelId="{75B8CAFE-9077-479D-958B-2B4CEBADA380}" type="pres">
      <dgm:prSet presAssocID="{1C7EDC9E-5E04-4B92-8BFF-F34A5FF6199D}" presName="background" presStyleLbl="node0" presStyleIdx="0" presStyleCnt="1"/>
      <dgm:spPr>
        <a:solidFill>
          <a:schemeClr val="accent3">
            <a:lumMod val="75000"/>
          </a:schemeClr>
        </a:solidFill>
      </dgm:spPr>
    </dgm:pt>
    <dgm:pt modelId="{5ED62E74-D30E-4378-95EB-2F2461FF689C}" type="pres">
      <dgm:prSet presAssocID="{1C7EDC9E-5E04-4B92-8BFF-F34A5FF6199D}" presName="text" presStyleLbl="fgAcc0" presStyleIdx="0" presStyleCnt="1" custScaleX="150000" custScaleY="1194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56B66A-F708-4578-AB97-289862B8FD12}" type="pres">
      <dgm:prSet presAssocID="{1C7EDC9E-5E04-4B92-8BFF-F34A5FF6199D}" presName="hierChild2" presStyleCnt="0"/>
      <dgm:spPr/>
    </dgm:pt>
    <dgm:pt modelId="{B61D9D67-A6A7-4BAC-9D9B-F765CE83F2F6}" type="pres">
      <dgm:prSet presAssocID="{B9490175-4895-44AF-B43E-282DD4541AD4}" presName="Name10" presStyleLbl="parChTrans1D2" presStyleIdx="0" presStyleCnt="2"/>
      <dgm:spPr/>
      <dgm:t>
        <a:bodyPr/>
        <a:lstStyle/>
        <a:p>
          <a:endParaRPr lang="ru-RU"/>
        </a:p>
      </dgm:t>
    </dgm:pt>
    <dgm:pt modelId="{B37BC543-682D-483C-8496-16A70E2CDC05}" type="pres">
      <dgm:prSet presAssocID="{D5742579-B1FD-4476-869D-AD547912F308}" presName="hierRoot2" presStyleCnt="0"/>
      <dgm:spPr/>
    </dgm:pt>
    <dgm:pt modelId="{85BAA959-F7CC-43D0-B868-71EA4736E65F}" type="pres">
      <dgm:prSet presAssocID="{D5742579-B1FD-4476-869D-AD547912F308}" presName="composite2" presStyleCnt="0"/>
      <dgm:spPr/>
    </dgm:pt>
    <dgm:pt modelId="{B67C6838-454E-4550-A196-4E06D2D0BD86}" type="pres">
      <dgm:prSet presAssocID="{D5742579-B1FD-4476-869D-AD547912F308}" presName="background2" presStyleLbl="node2" presStyleIdx="0" presStyleCnt="2"/>
      <dgm:spPr>
        <a:solidFill>
          <a:srgbClr val="97C777"/>
        </a:solidFill>
      </dgm:spPr>
    </dgm:pt>
    <dgm:pt modelId="{CB930FBC-EAAD-4F32-865F-85EAF958899A}" type="pres">
      <dgm:prSet presAssocID="{D5742579-B1FD-4476-869D-AD547912F308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12C349-46AB-4E7F-A824-197541DDAB67}" type="pres">
      <dgm:prSet presAssocID="{D5742579-B1FD-4476-869D-AD547912F308}" presName="hierChild3" presStyleCnt="0"/>
      <dgm:spPr/>
    </dgm:pt>
    <dgm:pt modelId="{00B15A33-AC16-49D2-AEE9-7049DE863151}" type="pres">
      <dgm:prSet presAssocID="{D0FC3477-B7A9-44F8-833C-CEE31E507C6C}" presName="Name17" presStyleLbl="parChTrans1D3" presStyleIdx="0" presStyleCnt="4"/>
      <dgm:spPr/>
      <dgm:t>
        <a:bodyPr/>
        <a:lstStyle/>
        <a:p>
          <a:endParaRPr lang="ru-RU"/>
        </a:p>
      </dgm:t>
    </dgm:pt>
    <dgm:pt modelId="{E07B4C14-A5F1-4F71-9D5B-85421F90329E}" type="pres">
      <dgm:prSet presAssocID="{5287048F-DF48-4D9B-A75F-ECFC26F4589E}" presName="hierRoot3" presStyleCnt="0"/>
      <dgm:spPr/>
    </dgm:pt>
    <dgm:pt modelId="{696E8756-7B33-431F-B102-60B50D05DD53}" type="pres">
      <dgm:prSet presAssocID="{5287048F-DF48-4D9B-A75F-ECFC26F4589E}" presName="composite3" presStyleCnt="0"/>
      <dgm:spPr/>
    </dgm:pt>
    <dgm:pt modelId="{B96DFEED-5484-4B85-A0AD-9EF79A55CC6A}" type="pres">
      <dgm:prSet presAssocID="{5287048F-DF48-4D9B-A75F-ECFC26F4589E}" presName="background3" presStyleLbl="node3" presStyleIdx="0" presStyleCnt="4"/>
      <dgm:spPr>
        <a:solidFill>
          <a:schemeClr val="accent6">
            <a:lumMod val="60000"/>
            <a:lumOff val="40000"/>
          </a:schemeClr>
        </a:solidFill>
      </dgm:spPr>
    </dgm:pt>
    <dgm:pt modelId="{6D3FCCDB-50B3-419C-AA6D-692D68B8B2D5}" type="pres">
      <dgm:prSet presAssocID="{5287048F-DF48-4D9B-A75F-ECFC26F4589E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62EEF7-4EE1-4DF9-813F-C181369B91B3}" type="pres">
      <dgm:prSet presAssocID="{5287048F-DF48-4D9B-A75F-ECFC26F4589E}" presName="hierChild4" presStyleCnt="0"/>
      <dgm:spPr/>
    </dgm:pt>
    <dgm:pt modelId="{278F908C-C19F-412C-9478-99F215A0DBDC}" type="pres">
      <dgm:prSet presAssocID="{8BD772DD-3DB3-4491-B705-E9ECFEB91011}" presName="Name17" presStyleLbl="parChTrans1D3" presStyleIdx="1" presStyleCnt="4"/>
      <dgm:spPr/>
      <dgm:t>
        <a:bodyPr/>
        <a:lstStyle/>
        <a:p>
          <a:endParaRPr lang="ru-RU"/>
        </a:p>
      </dgm:t>
    </dgm:pt>
    <dgm:pt modelId="{3E1F3191-AEC9-4FDA-A927-DBBFF1F9C49E}" type="pres">
      <dgm:prSet presAssocID="{1E926742-B4C4-4E2F-B1CC-EE05BE4294F2}" presName="hierRoot3" presStyleCnt="0"/>
      <dgm:spPr/>
    </dgm:pt>
    <dgm:pt modelId="{7D9A9FEB-7260-4EC9-8CF2-8C7D78637708}" type="pres">
      <dgm:prSet presAssocID="{1E926742-B4C4-4E2F-B1CC-EE05BE4294F2}" presName="composite3" presStyleCnt="0"/>
      <dgm:spPr/>
    </dgm:pt>
    <dgm:pt modelId="{BBD1918A-D619-4460-A237-BF3DF84BACF3}" type="pres">
      <dgm:prSet presAssocID="{1E926742-B4C4-4E2F-B1CC-EE05BE4294F2}" presName="background3" presStyleLbl="node3" presStyleIdx="1" presStyleCnt="4"/>
      <dgm:spPr>
        <a:solidFill>
          <a:schemeClr val="accent6">
            <a:lumMod val="60000"/>
            <a:lumOff val="40000"/>
          </a:schemeClr>
        </a:solidFill>
      </dgm:spPr>
    </dgm:pt>
    <dgm:pt modelId="{73F8AED3-312D-4C7E-913D-56CF0CCEAAC3}" type="pres">
      <dgm:prSet presAssocID="{1E926742-B4C4-4E2F-B1CC-EE05BE4294F2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4429AE-E7E0-406C-9A87-2CF5E11C235C}" type="pres">
      <dgm:prSet presAssocID="{1E926742-B4C4-4E2F-B1CC-EE05BE4294F2}" presName="hierChild4" presStyleCnt="0"/>
      <dgm:spPr/>
    </dgm:pt>
    <dgm:pt modelId="{4BA634C1-853D-4997-B1E7-A5CDAE349BE8}" type="pres">
      <dgm:prSet presAssocID="{970A41C4-4ACB-4B3D-A9DF-65A2F421084B}" presName="Name10" presStyleLbl="parChTrans1D2" presStyleIdx="1" presStyleCnt="2"/>
      <dgm:spPr/>
      <dgm:t>
        <a:bodyPr/>
        <a:lstStyle/>
        <a:p>
          <a:endParaRPr lang="ru-RU"/>
        </a:p>
      </dgm:t>
    </dgm:pt>
    <dgm:pt modelId="{4AFC1B33-D5EF-4DBE-8F7A-7E945E3B281E}" type="pres">
      <dgm:prSet presAssocID="{CC880980-7D26-4A20-904B-CBADFF8ECDE4}" presName="hierRoot2" presStyleCnt="0"/>
      <dgm:spPr/>
    </dgm:pt>
    <dgm:pt modelId="{AF3B37E0-78B8-432D-B66F-A35A27C1DD45}" type="pres">
      <dgm:prSet presAssocID="{CC880980-7D26-4A20-904B-CBADFF8ECDE4}" presName="composite2" presStyleCnt="0"/>
      <dgm:spPr/>
    </dgm:pt>
    <dgm:pt modelId="{DC6A39C7-D677-40BA-8CF6-24156E5441BB}" type="pres">
      <dgm:prSet presAssocID="{CC880980-7D26-4A20-904B-CBADFF8ECDE4}" presName="background2" presStyleLbl="node2" presStyleIdx="1" presStyleCnt="2"/>
      <dgm:spPr/>
    </dgm:pt>
    <dgm:pt modelId="{6999B049-B2C9-41A8-9037-B4DE6995DEB0}" type="pres">
      <dgm:prSet presAssocID="{CC880980-7D26-4A20-904B-CBADFF8ECDE4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4AD3B9-AC5E-469E-A46E-04EA49030525}" type="pres">
      <dgm:prSet presAssocID="{CC880980-7D26-4A20-904B-CBADFF8ECDE4}" presName="hierChild3" presStyleCnt="0"/>
      <dgm:spPr/>
    </dgm:pt>
    <dgm:pt modelId="{6451A890-2DE4-428C-8006-4DEFA4FEDA3C}" type="pres">
      <dgm:prSet presAssocID="{D040BBB5-F0F8-402B-9BCB-BE9E6F22F909}" presName="Name17" presStyleLbl="parChTrans1D3" presStyleIdx="2" presStyleCnt="4"/>
      <dgm:spPr/>
      <dgm:t>
        <a:bodyPr/>
        <a:lstStyle/>
        <a:p>
          <a:endParaRPr lang="ru-RU"/>
        </a:p>
      </dgm:t>
    </dgm:pt>
    <dgm:pt modelId="{E472D7A3-3531-40F9-B578-98065310EA57}" type="pres">
      <dgm:prSet presAssocID="{8A5D37E2-6FE0-4CA0-9286-A638FD9E4FA5}" presName="hierRoot3" presStyleCnt="0"/>
      <dgm:spPr/>
    </dgm:pt>
    <dgm:pt modelId="{C45A892C-A136-4768-A957-C88D033726BB}" type="pres">
      <dgm:prSet presAssocID="{8A5D37E2-6FE0-4CA0-9286-A638FD9E4FA5}" presName="composite3" presStyleCnt="0"/>
      <dgm:spPr/>
    </dgm:pt>
    <dgm:pt modelId="{E28DAA4E-C710-44DC-AB95-C5DB56E0947D}" type="pres">
      <dgm:prSet presAssocID="{8A5D37E2-6FE0-4CA0-9286-A638FD9E4FA5}" presName="background3" presStyleLbl="node3" presStyleIdx="2" presStyleCnt="4"/>
      <dgm:spPr/>
    </dgm:pt>
    <dgm:pt modelId="{57FC430D-538E-46EA-A7A9-273F6FA03C36}" type="pres">
      <dgm:prSet presAssocID="{8A5D37E2-6FE0-4CA0-9286-A638FD9E4FA5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E3B777-8041-4FAA-8C63-B0925708B44B}" type="pres">
      <dgm:prSet presAssocID="{8A5D37E2-6FE0-4CA0-9286-A638FD9E4FA5}" presName="hierChild4" presStyleCnt="0"/>
      <dgm:spPr/>
    </dgm:pt>
    <dgm:pt modelId="{97043F08-8F18-498D-AF4B-DA99F9B24C3C}" type="pres">
      <dgm:prSet presAssocID="{F4E12D1D-7162-473D-8277-F791D6F8DA34}" presName="Name17" presStyleLbl="parChTrans1D3" presStyleIdx="3" presStyleCnt="4"/>
      <dgm:spPr/>
      <dgm:t>
        <a:bodyPr/>
        <a:lstStyle/>
        <a:p>
          <a:endParaRPr lang="ru-RU"/>
        </a:p>
      </dgm:t>
    </dgm:pt>
    <dgm:pt modelId="{6677AB5B-38AC-42C1-945D-D57868A83F7D}" type="pres">
      <dgm:prSet presAssocID="{9C08CE6A-6495-471C-BC0B-9AE977620A46}" presName="hierRoot3" presStyleCnt="0"/>
      <dgm:spPr/>
    </dgm:pt>
    <dgm:pt modelId="{A27BFC75-DC9C-4342-BF76-EF60412D212E}" type="pres">
      <dgm:prSet presAssocID="{9C08CE6A-6495-471C-BC0B-9AE977620A46}" presName="composite3" presStyleCnt="0"/>
      <dgm:spPr/>
    </dgm:pt>
    <dgm:pt modelId="{5803B648-6A56-4B6F-9A1F-299BA72D5A60}" type="pres">
      <dgm:prSet presAssocID="{9C08CE6A-6495-471C-BC0B-9AE977620A46}" presName="background3" presStyleLbl="node3" presStyleIdx="3" presStyleCnt="4"/>
      <dgm:spPr/>
    </dgm:pt>
    <dgm:pt modelId="{77E47760-DD6A-4EE3-A542-B09CC685C18F}" type="pres">
      <dgm:prSet presAssocID="{9C08CE6A-6495-471C-BC0B-9AE977620A46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48ADD2-51C1-4663-97E7-6134578EFF86}" type="pres">
      <dgm:prSet presAssocID="{9C08CE6A-6495-471C-BC0B-9AE977620A46}" presName="hierChild4" presStyleCnt="0"/>
      <dgm:spPr/>
    </dgm:pt>
  </dgm:ptLst>
  <dgm:cxnLst>
    <dgm:cxn modelId="{AFE40DB6-7D35-4FFD-9AAD-BBE015CAF396}" type="presOf" srcId="{CC880980-7D26-4A20-904B-CBADFF8ECDE4}" destId="{6999B049-B2C9-41A8-9037-B4DE6995DEB0}" srcOrd="0" destOrd="0" presId="urn:microsoft.com/office/officeart/2005/8/layout/hierarchy1"/>
    <dgm:cxn modelId="{06B3861F-9CB6-431F-9AE6-EB6619F2BC74}" srcId="{1C7EDC9E-5E04-4B92-8BFF-F34A5FF6199D}" destId="{CC880980-7D26-4A20-904B-CBADFF8ECDE4}" srcOrd="1" destOrd="0" parTransId="{970A41C4-4ACB-4B3D-A9DF-65A2F421084B}" sibTransId="{F54D0966-D916-40BF-95B0-CE90AC8BCFA9}"/>
    <dgm:cxn modelId="{426BCC93-7230-4691-89FA-95864F77735C}" srcId="{CC880980-7D26-4A20-904B-CBADFF8ECDE4}" destId="{8A5D37E2-6FE0-4CA0-9286-A638FD9E4FA5}" srcOrd="0" destOrd="0" parTransId="{D040BBB5-F0F8-402B-9BCB-BE9E6F22F909}" sibTransId="{BFAC6B2C-A59A-4D08-9E34-472DBCDAA33C}"/>
    <dgm:cxn modelId="{C53181D7-403F-411A-9EA2-1FE9AB45B875}" type="presOf" srcId="{D040BBB5-F0F8-402B-9BCB-BE9E6F22F909}" destId="{6451A890-2DE4-428C-8006-4DEFA4FEDA3C}" srcOrd="0" destOrd="0" presId="urn:microsoft.com/office/officeart/2005/8/layout/hierarchy1"/>
    <dgm:cxn modelId="{04587DB6-9E7F-44FF-A620-934BBB54077A}" srcId="{CC880980-7D26-4A20-904B-CBADFF8ECDE4}" destId="{9C08CE6A-6495-471C-BC0B-9AE977620A46}" srcOrd="1" destOrd="0" parTransId="{F4E12D1D-7162-473D-8277-F791D6F8DA34}" sibTransId="{8B1B54BC-AE39-4322-87EA-7398F66F4DBB}"/>
    <dgm:cxn modelId="{334564DE-082E-48C1-B54C-F8A6050DBD27}" srcId="{D5742579-B1FD-4476-869D-AD547912F308}" destId="{1E926742-B4C4-4E2F-B1CC-EE05BE4294F2}" srcOrd="1" destOrd="0" parTransId="{8BD772DD-3DB3-4491-B705-E9ECFEB91011}" sibTransId="{2539BC2A-D735-47F0-942A-5A61C748CEC8}"/>
    <dgm:cxn modelId="{440D9F40-8850-4208-942B-D7FB7B9E23A0}" type="presOf" srcId="{D0FC3477-B7A9-44F8-833C-CEE31E507C6C}" destId="{00B15A33-AC16-49D2-AEE9-7049DE863151}" srcOrd="0" destOrd="0" presId="urn:microsoft.com/office/officeart/2005/8/layout/hierarchy1"/>
    <dgm:cxn modelId="{53132DAE-0709-4018-B3DF-F5C6E3658993}" type="presOf" srcId="{7D3647FF-13EF-4264-B257-B4B5F3EA3C18}" destId="{555F928B-D638-4EB1-AEC7-B00EB7D245FE}" srcOrd="0" destOrd="0" presId="urn:microsoft.com/office/officeart/2005/8/layout/hierarchy1"/>
    <dgm:cxn modelId="{0A6D8E28-6E57-4F4C-948B-22E11E124F85}" type="presOf" srcId="{8A5D37E2-6FE0-4CA0-9286-A638FD9E4FA5}" destId="{57FC430D-538E-46EA-A7A9-273F6FA03C36}" srcOrd="0" destOrd="0" presId="urn:microsoft.com/office/officeart/2005/8/layout/hierarchy1"/>
    <dgm:cxn modelId="{073A8530-2D7F-48D4-A237-2439440DA7EE}" type="presOf" srcId="{1C7EDC9E-5E04-4B92-8BFF-F34A5FF6199D}" destId="{5ED62E74-D30E-4378-95EB-2F2461FF689C}" srcOrd="0" destOrd="0" presId="urn:microsoft.com/office/officeart/2005/8/layout/hierarchy1"/>
    <dgm:cxn modelId="{35FA2A97-FA8F-4827-A3EA-A20E2165BA60}" type="presOf" srcId="{B9490175-4895-44AF-B43E-282DD4541AD4}" destId="{B61D9D67-A6A7-4BAC-9D9B-F765CE83F2F6}" srcOrd="0" destOrd="0" presId="urn:microsoft.com/office/officeart/2005/8/layout/hierarchy1"/>
    <dgm:cxn modelId="{2C4335FF-E913-44C8-BD88-5BB52BA76339}" type="presOf" srcId="{9C08CE6A-6495-471C-BC0B-9AE977620A46}" destId="{77E47760-DD6A-4EE3-A542-B09CC685C18F}" srcOrd="0" destOrd="0" presId="urn:microsoft.com/office/officeart/2005/8/layout/hierarchy1"/>
    <dgm:cxn modelId="{D504C4B8-07F2-49E2-A1B2-D2DD26C9A1D2}" type="presOf" srcId="{8BD772DD-3DB3-4491-B705-E9ECFEB91011}" destId="{278F908C-C19F-412C-9478-99F215A0DBDC}" srcOrd="0" destOrd="0" presId="urn:microsoft.com/office/officeart/2005/8/layout/hierarchy1"/>
    <dgm:cxn modelId="{34AFDB9B-CABA-4C56-9C8A-2DBBF93C33B4}" srcId="{D5742579-B1FD-4476-869D-AD547912F308}" destId="{5287048F-DF48-4D9B-A75F-ECFC26F4589E}" srcOrd="0" destOrd="0" parTransId="{D0FC3477-B7A9-44F8-833C-CEE31E507C6C}" sibTransId="{B818B887-D626-419F-A844-F0A66D6E7B00}"/>
    <dgm:cxn modelId="{31115C57-2AD6-40CE-A4E7-E925734F2872}" type="presOf" srcId="{970A41C4-4ACB-4B3D-A9DF-65A2F421084B}" destId="{4BA634C1-853D-4997-B1E7-A5CDAE349BE8}" srcOrd="0" destOrd="0" presId="urn:microsoft.com/office/officeart/2005/8/layout/hierarchy1"/>
    <dgm:cxn modelId="{CA250051-38A0-4107-819B-1BF2FCD06DE8}" srcId="{7D3647FF-13EF-4264-B257-B4B5F3EA3C18}" destId="{1C7EDC9E-5E04-4B92-8BFF-F34A5FF6199D}" srcOrd="0" destOrd="0" parTransId="{4BDCC7A7-772D-4F0C-8909-A81A39B14E92}" sibTransId="{856A6C02-8F39-492B-A77F-16ECFDE4E794}"/>
    <dgm:cxn modelId="{8A845EF8-40E7-4206-A0C7-C1498A06C96A}" type="presOf" srcId="{1E926742-B4C4-4E2F-B1CC-EE05BE4294F2}" destId="{73F8AED3-312D-4C7E-913D-56CF0CCEAAC3}" srcOrd="0" destOrd="0" presId="urn:microsoft.com/office/officeart/2005/8/layout/hierarchy1"/>
    <dgm:cxn modelId="{398B9A4E-02EA-4D10-A5C4-5FE9CE3639EE}" srcId="{1C7EDC9E-5E04-4B92-8BFF-F34A5FF6199D}" destId="{D5742579-B1FD-4476-869D-AD547912F308}" srcOrd="0" destOrd="0" parTransId="{B9490175-4895-44AF-B43E-282DD4541AD4}" sibTransId="{D75DF804-047D-4B71-9BC1-86D55886BCCE}"/>
    <dgm:cxn modelId="{EDD4AE85-5240-46FF-9955-8E40AB7BE490}" type="presOf" srcId="{D5742579-B1FD-4476-869D-AD547912F308}" destId="{CB930FBC-EAAD-4F32-865F-85EAF958899A}" srcOrd="0" destOrd="0" presId="urn:microsoft.com/office/officeart/2005/8/layout/hierarchy1"/>
    <dgm:cxn modelId="{C0B8EA29-B790-4B80-B899-C4BB4AA5A74D}" type="presOf" srcId="{5287048F-DF48-4D9B-A75F-ECFC26F4589E}" destId="{6D3FCCDB-50B3-419C-AA6D-692D68B8B2D5}" srcOrd="0" destOrd="0" presId="urn:microsoft.com/office/officeart/2005/8/layout/hierarchy1"/>
    <dgm:cxn modelId="{40A2E8EB-5755-4EA4-90B7-C412D89280B7}" type="presOf" srcId="{F4E12D1D-7162-473D-8277-F791D6F8DA34}" destId="{97043F08-8F18-498D-AF4B-DA99F9B24C3C}" srcOrd="0" destOrd="0" presId="urn:microsoft.com/office/officeart/2005/8/layout/hierarchy1"/>
    <dgm:cxn modelId="{64A9272A-18B9-4A12-96BB-AEDF13F6C184}" type="presParOf" srcId="{555F928B-D638-4EB1-AEC7-B00EB7D245FE}" destId="{E21BED45-D7B5-4633-A18C-BC935F115201}" srcOrd="0" destOrd="0" presId="urn:microsoft.com/office/officeart/2005/8/layout/hierarchy1"/>
    <dgm:cxn modelId="{27F24E23-E1C3-4762-A15A-BC03A37EB56E}" type="presParOf" srcId="{E21BED45-D7B5-4633-A18C-BC935F115201}" destId="{D2CD996E-AF17-47F9-8A4F-4A2FB36A2DB4}" srcOrd="0" destOrd="0" presId="urn:microsoft.com/office/officeart/2005/8/layout/hierarchy1"/>
    <dgm:cxn modelId="{9FA4F355-86F9-4F96-A257-FD26CCBD45D2}" type="presParOf" srcId="{D2CD996E-AF17-47F9-8A4F-4A2FB36A2DB4}" destId="{75B8CAFE-9077-479D-958B-2B4CEBADA380}" srcOrd="0" destOrd="0" presId="urn:microsoft.com/office/officeart/2005/8/layout/hierarchy1"/>
    <dgm:cxn modelId="{4E3858CC-F69B-4350-9E45-78E0D648A630}" type="presParOf" srcId="{D2CD996E-AF17-47F9-8A4F-4A2FB36A2DB4}" destId="{5ED62E74-D30E-4378-95EB-2F2461FF689C}" srcOrd="1" destOrd="0" presId="urn:microsoft.com/office/officeart/2005/8/layout/hierarchy1"/>
    <dgm:cxn modelId="{64781944-5007-448C-82AF-B3F6BDE3DDA8}" type="presParOf" srcId="{E21BED45-D7B5-4633-A18C-BC935F115201}" destId="{2556B66A-F708-4578-AB97-289862B8FD12}" srcOrd="1" destOrd="0" presId="urn:microsoft.com/office/officeart/2005/8/layout/hierarchy1"/>
    <dgm:cxn modelId="{E0C96F90-D535-4804-9E26-AC2FC1AA2205}" type="presParOf" srcId="{2556B66A-F708-4578-AB97-289862B8FD12}" destId="{B61D9D67-A6A7-4BAC-9D9B-F765CE83F2F6}" srcOrd="0" destOrd="0" presId="urn:microsoft.com/office/officeart/2005/8/layout/hierarchy1"/>
    <dgm:cxn modelId="{7A1CDD3F-13C8-47E0-AC4E-A4C63DF1EAF1}" type="presParOf" srcId="{2556B66A-F708-4578-AB97-289862B8FD12}" destId="{B37BC543-682D-483C-8496-16A70E2CDC05}" srcOrd="1" destOrd="0" presId="urn:microsoft.com/office/officeart/2005/8/layout/hierarchy1"/>
    <dgm:cxn modelId="{FA62F1F1-F3FE-40B1-AF37-9ECE98AAFC20}" type="presParOf" srcId="{B37BC543-682D-483C-8496-16A70E2CDC05}" destId="{85BAA959-F7CC-43D0-B868-71EA4736E65F}" srcOrd="0" destOrd="0" presId="urn:microsoft.com/office/officeart/2005/8/layout/hierarchy1"/>
    <dgm:cxn modelId="{72AD7EBD-F448-4820-9AFF-41B81C4946CD}" type="presParOf" srcId="{85BAA959-F7CC-43D0-B868-71EA4736E65F}" destId="{B67C6838-454E-4550-A196-4E06D2D0BD86}" srcOrd="0" destOrd="0" presId="urn:microsoft.com/office/officeart/2005/8/layout/hierarchy1"/>
    <dgm:cxn modelId="{A4F2CE71-AFC9-444C-B591-DE8DFD3FE04F}" type="presParOf" srcId="{85BAA959-F7CC-43D0-B868-71EA4736E65F}" destId="{CB930FBC-EAAD-4F32-865F-85EAF958899A}" srcOrd="1" destOrd="0" presId="urn:microsoft.com/office/officeart/2005/8/layout/hierarchy1"/>
    <dgm:cxn modelId="{8A97A6F4-FFB6-4C54-8EF8-0384D7F992F8}" type="presParOf" srcId="{B37BC543-682D-483C-8496-16A70E2CDC05}" destId="{1912C349-46AB-4E7F-A824-197541DDAB67}" srcOrd="1" destOrd="0" presId="urn:microsoft.com/office/officeart/2005/8/layout/hierarchy1"/>
    <dgm:cxn modelId="{8794ED4A-EF69-401B-A20C-7C4CAB6F2BE2}" type="presParOf" srcId="{1912C349-46AB-4E7F-A824-197541DDAB67}" destId="{00B15A33-AC16-49D2-AEE9-7049DE863151}" srcOrd="0" destOrd="0" presId="urn:microsoft.com/office/officeart/2005/8/layout/hierarchy1"/>
    <dgm:cxn modelId="{D5457138-23DD-4E32-AD0A-E6C4E814C9C9}" type="presParOf" srcId="{1912C349-46AB-4E7F-A824-197541DDAB67}" destId="{E07B4C14-A5F1-4F71-9D5B-85421F90329E}" srcOrd="1" destOrd="0" presId="urn:microsoft.com/office/officeart/2005/8/layout/hierarchy1"/>
    <dgm:cxn modelId="{93F48427-DA19-4B55-9E2B-1E923D93A8B5}" type="presParOf" srcId="{E07B4C14-A5F1-4F71-9D5B-85421F90329E}" destId="{696E8756-7B33-431F-B102-60B50D05DD53}" srcOrd="0" destOrd="0" presId="urn:microsoft.com/office/officeart/2005/8/layout/hierarchy1"/>
    <dgm:cxn modelId="{DDB2D92D-3CD6-47DF-923E-19FE84E45550}" type="presParOf" srcId="{696E8756-7B33-431F-B102-60B50D05DD53}" destId="{B96DFEED-5484-4B85-A0AD-9EF79A55CC6A}" srcOrd="0" destOrd="0" presId="urn:microsoft.com/office/officeart/2005/8/layout/hierarchy1"/>
    <dgm:cxn modelId="{F4EC35CB-2ADA-4CB4-BBD8-0D3697CE0790}" type="presParOf" srcId="{696E8756-7B33-431F-B102-60B50D05DD53}" destId="{6D3FCCDB-50B3-419C-AA6D-692D68B8B2D5}" srcOrd="1" destOrd="0" presId="urn:microsoft.com/office/officeart/2005/8/layout/hierarchy1"/>
    <dgm:cxn modelId="{4332C534-0B38-4D46-90E8-5182C73F0443}" type="presParOf" srcId="{E07B4C14-A5F1-4F71-9D5B-85421F90329E}" destId="{5C62EEF7-4EE1-4DF9-813F-C181369B91B3}" srcOrd="1" destOrd="0" presId="urn:microsoft.com/office/officeart/2005/8/layout/hierarchy1"/>
    <dgm:cxn modelId="{2B20B4A1-EB91-4E85-9161-7DC42B9FDE59}" type="presParOf" srcId="{1912C349-46AB-4E7F-A824-197541DDAB67}" destId="{278F908C-C19F-412C-9478-99F215A0DBDC}" srcOrd="2" destOrd="0" presId="urn:microsoft.com/office/officeart/2005/8/layout/hierarchy1"/>
    <dgm:cxn modelId="{D5F0C60A-A569-4D78-82DC-25D6057FF412}" type="presParOf" srcId="{1912C349-46AB-4E7F-A824-197541DDAB67}" destId="{3E1F3191-AEC9-4FDA-A927-DBBFF1F9C49E}" srcOrd="3" destOrd="0" presId="urn:microsoft.com/office/officeart/2005/8/layout/hierarchy1"/>
    <dgm:cxn modelId="{3BF82A37-5820-421A-BD4C-ABDB9C193D73}" type="presParOf" srcId="{3E1F3191-AEC9-4FDA-A927-DBBFF1F9C49E}" destId="{7D9A9FEB-7260-4EC9-8CF2-8C7D78637708}" srcOrd="0" destOrd="0" presId="urn:microsoft.com/office/officeart/2005/8/layout/hierarchy1"/>
    <dgm:cxn modelId="{510C97B8-F631-4360-B4D8-110F3D492569}" type="presParOf" srcId="{7D9A9FEB-7260-4EC9-8CF2-8C7D78637708}" destId="{BBD1918A-D619-4460-A237-BF3DF84BACF3}" srcOrd="0" destOrd="0" presId="urn:microsoft.com/office/officeart/2005/8/layout/hierarchy1"/>
    <dgm:cxn modelId="{9BF7DC77-7EC5-4366-8632-64DB366DA516}" type="presParOf" srcId="{7D9A9FEB-7260-4EC9-8CF2-8C7D78637708}" destId="{73F8AED3-312D-4C7E-913D-56CF0CCEAAC3}" srcOrd="1" destOrd="0" presId="urn:microsoft.com/office/officeart/2005/8/layout/hierarchy1"/>
    <dgm:cxn modelId="{FAC0717B-7635-4580-BDB2-97D2C87FA2E9}" type="presParOf" srcId="{3E1F3191-AEC9-4FDA-A927-DBBFF1F9C49E}" destId="{8A4429AE-E7E0-406C-9A87-2CF5E11C235C}" srcOrd="1" destOrd="0" presId="urn:microsoft.com/office/officeart/2005/8/layout/hierarchy1"/>
    <dgm:cxn modelId="{65F7B791-2FBA-4F4F-AC95-0C3752B80487}" type="presParOf" srcId="{2556B66A-F708-4578-AB97-289862B8FD12}" destId="{4BA634C1-853D-4997-B1E7-A5CDAE349BE8}" srcOrd="2" destOrd="0" presId="urn:microsoft.com/office/officeart/2005/8/layout/hierarchy1"/>
    <dgm:cxn modelId="{5CE40CBE-5C48-4652-A2E0-4F6B42414762}" type="presParOf" srcId="{2556B66A-F708-4578-AB97-289862B8FD12}" destId="{4AFC1B33-D5EF-4DBE-8F7A-7E945E3B281E}" srcOrd="3" destOrd="0" presId="urn:microsoft.com/office/officeart/2005/8/layout/hierarchy1"/>
    <dgm:cxn modelId="{46B92B34-17A1-424F-8D83-0EE1FEBC5B13}" type="presParOf" srcId="{4AFC1B33-D5EF-4DBE-8F7A-7E945E3B281E}" destId="{AF3B37E0-78B8-432D-B66F-A35A27C1DD45}" srcOrd="0" destOrd="0" presId="urn:microsoft.com/office/officeart/2005/8/layout/hierarchy1"/>
    <dgm:cxn modelId="{34EBD464-50EC-4D94-9B56-850335A07585}" type="presParOf" srcId="{AF3B37E0-78B8-432D-B66F-A35A27C1DD45}" destId="{DC6A39C7-D677-40BA-8CF6-24156E5441BB}" srcOrd="0" destOrd="0" presId="urn:microsoft.com/office/officeart/2005/8/layout/hierarchy1"/>
    <dgm:cxn modelId="{52720936-AF5F-44BF-8F46-52379E38060F}" type="presParOf" srcId="{AF3B37E0-78B8-432D-B66F-A35A27C1DD45}" destId="{6999B049-B2C9-41A8-9037-B4DE6995DEB0}" srcOrd="1" destOrd="0" presId="urn:microsoft.com/office/officeart/2005/8/layout/hierarchy1"/>
    <dgm:cxn modelId="{6892AD6A-47CF-479E-85AF-D70B18EC2E30}" type="presParOf" srcId="{4AFC1B33-D5EF-4DBE-8F7A-7E945E3B281E}" destId="{B54AD3B9-AC5E-469E-A46E-04EA49030525}" srcOrd="1" destOrd="0" presId="urn:microsoft.com/office/officeart/2005/8/layout/hierarchy1"/>
    <dgm:cxn modelId="{7F332E6E-3A8A-4C70-8125-E9B8AE40E79B}" type="presParOf" srcId="{B54AD3B9-AC5E-469E-A46E-04EA49030525}" destId="{6451A890-2DE4-428C-8006-4DEFA4FEDA3C}" srcOrd="0" destOrd="0" presId="urn:microsoft.com/office/officeart/2005/8/layout/hierarchy1"/>
    <dgm:cxn modelId="{5D004265-CAD5-49D1-96A9-B01CF6EBA4D3}" type="presParOf" srcId="{B54AD3B9-AC5E-469E-A46E-04EA49030525}" destId="{E472D7A3-3531-40F9-B578-98065310EA57}" srcOrd="1" destOrd="0" presId="urn:microsoft.com/office/officeart/2005/8/layout/hierarchy1"/>
    <dgm:cxn modelId="{51113517-9B59-4C97-A541-BFAA0A79813C}" type="presParOf" srcId="{E472D7A3-3531-40F9-B578-98065310EA57}" destId="{C45A892C-A136-4768-A957-C88D033726BB}" srcOrd="0" destOrd="0" presId="urn:microsoft.com/office/officeart/2005/8/layout/hierarchy1"/>
    <dgm:cxn modelId="{F6BE4678-2BD4-496B-B3B0-2FBE40BE98C7}" type="presParOf" srcId="{C45A892C-A136-4768-A957-C88D033726BB}" destId="{E28DAA4E-C710-44DC-AB95-C5DB56E0947D}" srcOrd="0" destOrd="0" presId="urn:microsoft.com/office/officeart/2005/8/layout/hierarchy1"/>
    <dgm:cxn modelId="{77254458-6592-42E3-AB71-FF804511B789}" type="presParOf" srcId="{C45A892C-A136-4768-A957-C88D033726BB}" destId="{57FC430D-538E-46EA-A7A9-273F6FA03C36}" srcOrd="1" destOrd="0" presId="urn:microsoft.com/office/officeart/2005/8/layout/hierarchy1"/>
    <dgm:cxn modelId="{82FC76CE-3358-4B01-AD8B-4780D2EE8038}" type="presParOf" srcId="{E472D7A3-3531-40F9-B578-98065310EA57}" destId="{ACE3B777-8041-4FAA-8C63-B0925708B44B}" srcOrd="1" destOrd="0" presId="urn:microsoft.com/office/officeart/2005/8/layout/hierarchy1"/>
    <dgm:cxn modelId="{BF7EBA0F-BFD7-4AB6-A843-10108ABE27A4}" type="presParOf" srcId="{B54AD3B9-AC5E-469E-A46E-04EA49030525}" destId="{97043F08-8F18-498D-AF4B-DA99F9B24C3C}" srcOrd="2" destOrd="0" presId="urn:microsoft.com/office/officeart/2005/8/layout/hierarchy1"/>
    <dgm:cxn modelId="{F4F037CC-5C52-489C-9F3F-72F8FFDFC664}" type="presParOf" srcId="{B54AD3B9-AC5E-469E-A46E-04EA49030525}" destId="{6677AB5B-38AC-42C1-945D-D57868A83F7D}" srcOrd="3" destOrd="0" presId="urn:microsoft.com/office/officeart/2005/8/layout/hierarchy1"/>
    <dgm:cxn modelId="{FE3986C6-28A7-4061-95C2-EE929BF9513C}" type="presParOf" srcId="{6677AB5B-38AC-42C1-945D-D57868A83F7D}" destId="{A27BFC75-DC9C-4342-BF76-EF60412D212E}" srcOrd="0" destOrd="0" presId="urn:microsoft.com/office/officeart/2005/8/layout/hierarchy1"/>
    <dgm:cxn modelId="{3A69874B-EEDB-4B08-880A-D23961A49A22}" type="presParOf" srcId="{A27BFC75-DC9C-4342-BF76-EF60412D212E}" destId="{5803B648-6A56-4B6F-9A1F-299BA72D5A60}" srcOrd="0" destOrd="0" presId="urn:microsoft.com/office/officeart/2005/8/layout/hierarchy1"/>
    <dgm:cxn modelId="{C75FCF21-51EC-41DE-8C3F-0EC6B6AE26EC}" type="presParOf" srcId="{A27BFC75-DC9C-4342-BF76-EF60412D212E}" destId="{77E47760-DD6A-4EE3-A542-B09CC685C18F}" srcOrd="1" destOrd="0" presId="urn:microsoft.com/office/officeart/2005/8/layout/hierarchy1"/>
    <dgm:cxn modelId="{D259EC50-8811-4E8F-9FE4-B480E30B5575}" type="presParOf" srcId="{6677AB5B-38AC-42C1-945D-D57868A83F7D}" destId="{F648ADD2-51C1-4663-97E7-6134578EFF8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043F08-8F18-498D-AF4B-DA99F9B24C3C}">
      <dsp:nvSpPr>
        <dsp:cNvPr id="0" name=""/>
        <dsp:cNvSpPr/>
      </dsp:nvSpPr>
      <dsp:spPr>
        <a:xfrm>
          <a:off x="4082117" y="1974848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701337" y="227456"/>
              </a:lnTo>
              <a:lnTo>
                <a:pt x="701337" y="333772"/>
              </a:lnTo>
            </a:path>
          </a:pathLst>
        </a:custGeom>
        <a:noFill/>
        <a:ln w="127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1A890-2DE4-428C-8006-4DEFA4FEDA3C}">
      <dsp:nvSpPr>
        <dsp:cNvPr id="0" name=""/>
        <dsp:cNvSpPr/>
      </dsp:nvSpPr>
      <dsp:spPr>
        <a:xfrm>
          <a:off x="3380779" y="1974848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701337" y="0"/>
              </a:moveTo>
              <a:lnTo>
                <a:pt x="701337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127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A634C1-853D-4997-B1E7-A5CDAE349BE8}">
      <dsp:nvSpPr>
        <dsp:cNvPr id="0" name=""/>
        <dsp:cNvSpPr/>
      </dsp:nvSpPr>
      <dsp:spPr>
        <a:xfrm>
          <a:off x="2679442" y="912322"/>
          <a:ext cx="1402675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1402675" y="227456"/>
              </a:lnTo>
              <a:lnTo>
                <a:pt x="1402675" y="333772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278F908C-C19F-412C-9478-99F215A0DBDC}">
      <dsp:nvSpPr>
        <dsp:cNvPr id="0" name=""/>
        <dsp:cNvSpPr/>
      </dsp:nvSpPr>
      <dsp:spPr>
        <a:xfrm>
          <a:off x="1276766" y="1974848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701337" y="227456"/>
              </a:lnTo>
              <a:lnTo>
                <a:pt x="701337" y="333772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00B15A33-AC16-49D2-AEE9-7049DE863151}">
      <dsp:nvSpPr>
        <dsp:cNvPr id="0" name=""/>
        <dsp:cNvSpPr/>
      </dsp:nvSpPr>
      <dsp:spPr>
        <a:xfrm>
          <a:off x="575429" y="1974848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701337" y="0"/>
              </a:moveTo>
              <a:lnTo>
                <a:pt x="701337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B61D9D67-A6A7-4BAC-9D9B-F765CE83F2F6}">
      <dsp:nvSpPr>
        <dsp:cNvPr id="0" name=""/>
        <dsp:cNvSpPr/>
      </dsp:nvSpPr>
      <dsp:spPr>
        <a:xfrm>
          <a:off x="1276766" y="912322"/>
          <a:ext cx="1402675" cy="333772"/>
        </a:xfrm>
        <a:custGeom>
          <a:avLst/>
          <a:gdLst/>
          <a:ahLst/>
          <a:cxnLst/>
          <a:rect l="0" t="0" r="0" b="0"/>
          <a:pathLst>
            <a:path>
              <a:moveTo>
                <a:pt x="1402675" y="0"/>
              </a:moveTo>
              <a:lnTo>
                <a:pt x="1402675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5B8CAFE-9077-479D-958B-2B4CEBADA380}">
      <dsp:nvSpPr>
        <dsp:cNvPr id="0" name=""/>
        <dsp:cNvSpPr/>
      </dsp:nvSpPr>
      <dsp:spPr>
        <a:xfrm>
          <a:off x="1818709" y="41884"/>
          <a:ext cx="1721465" cy="870437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D62E74-D30E-4378-95EB-2F2461FF689C}">
      <dsp:nvSpPr>
        <dsp:cNvPr id="0" name=""/>
        <dsp:cNvSpPr/>
      </dsp:nvSpPr>
      <dsp:spPr>
        <a:xfrm>
          <a:off x="1946225" y="163024"/>
          <a:ext cx="1721465" cy="870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Курс "Программирование Трекдуино </a:t>
          </a:r>
          <a:r>
            <a:rPr lang="en-US" sz="1200" kern="1200"/>
            <a:t>Pro</a:t>
          </a:r>
          <a:r>
            <a:rPr lang="ru-RU" sz="1200" kern="1200"/>
            <a:t> на языке </a:t>
          </a:r>
          <a:r>
            <a:rPr lang="en-US" sz="1200" kern="1200"/>
            <a:t>Python</a:t>
          </a:r>
          <a:r>
            <a:rPr lang="ru-RU" sz="1200" kern="1200"/>
            <a:t>"</a:t>
          </a:r>
        </a:p>
      </dsp:txBody>
      <dsp:txXfrm>
        <a:off x="1971719" y="188518"/>
        <a:ext cx="1670477" cy="819449"/>
      </dsp:txXfrm>
    </dsp:sp>
    <dsp:sp modelId="{B67C6838-454E-4550-A196-4E06D2D0BD86}">
      <dsp:nvSpPr>
        <dsp:cNvPr id="0" name=""/>
        <dsp:cNvSpPr/>
      </dsp:nvSpPr>
      <dsp:spPr>
        <a:xfrm>
          <a:off x="702945" y="1246095"/>
          <a:ext cx="1147643" cy="728753"/>
        </a:xfrm>
        <a:prstGeom prst="roundRect">
          <a:avLst>
            <a:gd name="adj" fmla="val 10000"/>
          </a:avLst>
        </a:prstGeom>
        <a:solidFill>
          <a:srgbClr val="97C77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930FBC-EAAD-4F32-865F-85EAF958899A}">
      <dsp:nvSpPr>
        <dsp:cNvPr id="0" name=""/>
        <dsp:cNvSpPr/>
      </dsp:nvSpPr>
      <dsp:spPr>
        <a:xfrm>
          <a:off x="830460" y="1367235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7C77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Модуль </a:t>
          </a:r>
          <a:r>
            <a:rPr lang="en-US" sz="1200" kern="1200"/>
            <a:t>I</a:t>
          </a:r>
          <a:r>
            <a:rPr lang="ru-RU" sz="1200" kern="1200"/>
            <a:t>. Базовый</a:t>
          </a:r>
        </a:p>
      </dsp:txBody>
      <dsp:txXfrm>
        <a:off x="851804" y="1388579"/>
        <a:ext cx="1104955" cy="686065"/>
      </dsp:txXfrm>
    </dsp:sp>
    <dsp:sp modelId="{B96DFEED-5484-4B85-A0AD-9EF79A55CC6A}">
      <dsp:nvSpPr>
        <dsp:cNvPr id="0" name=""/>
        <dsp:cNvSpPr/>
      </dsp:nvSpPr>
      <dsp:spPr>
        <a:xfrm>
          <a:off x="1607" y="2308621"/>
          <a:ext cx="1147643" cy="728753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3FCCDB-50B3-419C-AA6D-692D68B8B2D5}">
      <dsp:nvSpPr>
        <dsp:cNvPr id="0" name=""/>
        <dsp:cNvSpPr/>
      </dsp:nvSpPr>
      <dsp:spPr>
        <a:xfrm>
          <a:off x="129123" y="2429761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Блок 1. Работа в терминале</a:t>
          </a:r>
        </a:p>
      </dsp:txBody>
      <dsp:txXfrm>
        <a:off x="150467" y="2451105"/>
        <a:ext cx="1104955" cy="686065"/>
      </dsp:txXfrm>
    </dsp:sp>
    <dsp:sp modelId="{BBD1918A-D619-4460-A237-BF3DF84BACF3}">
      <dsp:nvSpPr>
        <dsp:cNvPr id="0" name=""/>
        <dsp:cNvSpPr/>
      </dsp:nvSpPr>
      <dsp:spPr>
        <a:xfrm>
          <a:off x="1404282" y="2308621"/>
          <a:ext cx="1147643" cy="728753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F8AED3-312D-4C7E-913D-56CF0CCEAAC3}">
      <dsp:nvSpPr>
        <dsp:cNvPr id="0" name=""/>
        <dsp:cNvSpPr/>
      </dsp:nvSpPr>
      <dsp:spPr>
        <a:xfrm>
          <a:off x="1531798" y="2429761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Блок 2. Работа в </a:t>
          </a:r>
          <a:r>
            <a:rPr lang="en-US" sz="1200" kern="1200"/>
            <a:t>IDE</a:t>
          </a:r>
          <a:endParaRPr lang="ru-RU" sz="1200" kern="1200"/>
        </a:p>
      </dsp:txBody>
      <dsp:txXfrm>
        <a:off x="1553142" y="2451105"/>
        <a:ext cx="1104955" cy="686065"/>
      </dsp:txXfrm>
    </dsp:sp>
    <dsp:sp modelId="{DC6A39C7-D677-40BA-8CF6-24156E5441BB}">
      <dsp:nvSpPr>
        <dsp:cNvPr id="0" name=""/>
        <dsp:cNvSpPr/>
      </dsp:nvSpPr>
      <dsp:spPr>
        <a:xfrm>
          <a:off x="3508295" y="1246095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99B049-B2C9-41A8-9037-B4DE6995DEB0}">
      <dsp:nvSpPr>
        <dsp:cNvPr id="0" name=""/>
        <dsp:cNvSpPr/>
      </dsp:nvSpPr>
      <dsp:spPr>
        <a:xfrm>
          <a:off x="3635811" y="1367235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Модуль </a:t>
          </a:r>
          <a:r>
            <a:rPr lang="en-US" sz="1200" kern="1200"/>
            <a:t>II</a:t>
          </a:r>
          <a:r>
            <a:rPr lang="ru-RU" sz="1200" kern="1200"/>
            <a:t>. Продвинутый</a:t>
          </a:r>
        </a:p>
      </dsp:txBody>
      <dsp:txXfrm>
        <a:off x="3657155" y="1388579"/>
        <a:ext cx="1104955" cy="686065"/>
      </dsp:txXfrm>
    </dsp:sp>
    <dsp:sp modelId="{E28DAA4E-C710-44DC-AB95-C5DB56E0947D}">
      <dsp:nvSpPr>
        <dsp:cNvPr id="0" name=""/>
        <dsp:cNvSpPr/>
      </dsp:nvSpPr>
      <dsp:spPr>
        <a:xfrm>
          <a:off x="2806957" y="2308621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FC430D-538E-46EA-A7A9-273F6FA03C36}">
      <dsp:nvSpPr>
        <dsp:cNvPr id="0" name=""/>
        <dsp:cNvSpPr/>
      </dsp:nvSpPr>
      <dsp:spPr>
        <a:xfrm>
          <a:off x="2934473" y="2429761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Блок 1. Работа в терминале</a:t>
          </a:r>
        </a:p>
      </dsp:txBody>
      <dsp:txXfrm>
        <a:off x="2955817" y="2451105"/>
        <a:ext cx="1104955" cy="686065"/>
      </dsp:txXfrm>
    </dsp:sp>
    <dsp:sp modelId="{5803B648-6A56-4B6F-9A1F-299BA72D5A60}">
      <dsp:nvSpPr>
        <dsp:cNvPr id="0" name=""/>
        <dsp:cNvSpPr/>
      </dsp:nvSpPr>
      <dsp:spPr>
        <a:xfrm>
          <a:off x="4209633" y="2308621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E47760-DD6A-4EE3-A542-B09CC685C18F}">
      <dsp:nvSpPr>
        <dsp:cNvPr id="0" name=""/>
        <dsp:cNvSpPr/>
      </dsp:nvSpPr>
      <dsp:spPr>
        <a:xfrm>
          <a:off x="4337149" y="2429761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Блок 2. Работа в</a:t>
          </a:r>
          <a:r>
            <a:rPr lang="en-US" sz="1200" kern="1200"/>
            <a:t> IDE</a:t>
          </a:r>
          <a:endParaRPr lang="ru-RU" sz="1200" kern="1200"/>
        </a:p>
      </dsp:txBody>
      <dsp:txXfrm>
        <a:off x="4358493" y="2451105"/>
        <a:ext cx="1104955" cy="686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F6D3F-C0DD-4A47-9D6D-1C60D9B7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Romme</dc:creator>
  <cp:keywords/>
  <dc:description/>
  <cp:lastModifiedBy>Anna Romme</cp:lastModifiedBy>
  <cp:revision>17</cp:revision>
  <dcterms:created xsi:type="dcterms:W3CDTF">2021-05-19T11:37:00Z</dcterms:created>
  <dcterms:modified xsi:type="dcterms:W3CDTF">2021-05-24T10:24:00Z</dcterms:modified>
</cp:coreProperties>
</file>